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7586" w:rsidRDefault="00207590">
      <w:pPr>
        <w:pStyle w:val="a8"/>
        <w:jc w:val="center"/>
        <w:rPr>
          <w:lang w:val="el-GR"/>
        </w:rPr>
      </w:pPr>
      <w:r>
        <w:rPr>
          <w:lang w:val="el-GR"/>
        </w:rPr>
        <w:t>ΕΡΓΑΣΙΑ ΠΛΗΡΟΦΟΡΙΚΗΣ</w:t>
      </w:r>
    </w:p>
    <w:p w:rsidR="00D97586" w:rsidRDefault="00207590">
      <w:pPr>
        <w:pStyle w:val="5"/>
        <w:jc w:val="both"/>
      </w:pPr>
      <w:r>
        <w:rPr>
          <w:sz w:val="24"/>
          <w:lang w:val="el-GR"/>
        </w:rPr>
        <w:t>ΟΜΑΔΑ:</w:t>
      </w:r>
      <w:r>
        <w:rPr>
          <w:sz w:val="24"/>
        </w:rPr>
        <w:t>Divergents</w:t>
      </w:r>
    </w:p>
    <w:p w:rsidR="00D97586" w:rsidRDefault="00207590">
      <w:pPr>
        <w:pStyle w:val="1"/>
        <w:jc w:val="both"/>
      </w:pPr>
      <w:r>
        <w:t>HTML</w:t>
      </w:r>
    </w:p>
    <w:p w:rsidR="00D97586" w:rsidRDefault="00207590">
      <w:pPr>
        <w:pStyle w:val="2"/>
        <w:jc w:val="both"/>
      </w:pPr>
      <w:r>
        <w:t>ΓΕΝΙΚΕΣ ΓΝΩΣΕΙΣ</w:t>
      </w:r>
    </w:p>
    <w:p w:rsidR="00D97586" w:rsidRDefault="00207590">
      <w:pPr>
        <w:jc w:val="both"/>
      </w:pPr>
      <w:r>
        <w:rPr>
          <w:noProof/>
          <w:sz w:val="24"/>
          <w:szCs w:val="24"/>
          <w:lang w:val="el-GR" w:eastAsia="el-GR"/>
        </w:rPr>
        <w:drawing>
          <wp:anchor distT="0" distB="0" distL="114300" distR="114300" simplePos="0" relativeHeight="251666432" behindDoc="0" locked="0" layoutInCell="1" allowOverlap="1">
            <wp:simplePos x="0" y="0"/>
            <wp:positionH relativeFrom="column">
              <wp:posOffset>0</wp:posOffset>
            </wp:positionH>
            <wp:positionV relativeFrom="paragraph">
              <wp:posOffset>59692</wp:posOffset>
            </wp:positionV>
            <wp:extent cx="2520945" cy="1419221"/>
            <wp:effectExtent l="0" t="0" r="0" b="0"/>
            <wp:wrapTight wrapText="bothSides">
              <wp:wrapPolygon edited="0">
                <wp:start x="0" y="0"/>
                <wp:lineTo x="0" y="21175"/>
                <wp:lineTo x="21388" y="21175"/>
                <wp:lineTo x="21388" y="0"/>
                <wp:lineTo x="0" y="0"/>
              </wp:wrapPolygon>
            </wp:wrapTight>
            <wp:docPr id="1" name="Εικόνα 6" descr="http://dannykapp.com/wp-content/uploads/2015/07/html-on-sheet.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a:stretch>
                      <a:fillRect/>
                    </a:stretch>
                  </pic:blipFill>
                  <pic:spPr>
                    <a:xfrm>
                      <a:off x="0" y="0"/>
                      <a:ext cx="2520945" cy="1419221"/>
                    </a:xfrm>
                    <a:prstGeom prst="rect">
                      <a:avLst/>
                    </a:prstGeom>
                    <a:noFill/>
                    <a:ln>
                      <a:noFill/>
                      <a:prstDash/>
                    </a:ln>
                  </pic:spPr>
                </pic:pic>
              </a:graphicData>
            </a:graphic>
          </wp:anchor>
        </w:drawing>
      </w:r>
      <w:r>
        <w:rPr>
          <w:sz w:val="24"/>
          <w:szCs w:val="24"/>
          <w:lang w:val="el-GR"/>
        </w:rPr>
        <w:t xml:space="preserve">Η </w:t>
      </w:r>
      <w:r>
        <w:rPr>
          <w:sz w:val="24"/>
          <w:szCs w:val="24"/>
        </w:rPr>
        <w:t>HTML</w:t>
      </w:r>
      <w:r>
        <w:rPr>
          <w:sz w:val="24"/>
          <w:szCs w:val="24"/>
          <w:lang w:val="el-GR"/>
        </w:rPr>
        <w:t xml:space="preserve"> είναι το ακρώνυμο των λέξεων </w:t>
      </w:r>
      <w:r>
        <w:rPr>
          <w:sz w:val="24"/>
          <w:szCs w:val="24"/>
        </w:rPr>
        <w:t xml:space="preserve">Hyper Text Markup Language, </w:t>
      </w:r>
      <w:r>
        <w:rPr>
          <w:sz w:val="24"/>
          <w:szCs w:val="24"/>
          <w:lang w:val="el-GR"/>
        </w:rPr>
        <w:t xml:space="preserve">δηλαδή Γλώσσα Χαρακτηρισμού Υπερ-Κειμένου και βασίζεται στη γλώσσα </w:t>
      </w:r>
      <w:r>
        <w:rPr>
          <w:sz w:val="24"/>
          <w:szCs w:val="24"/>
        </w:rPr>
        <w:t xml:space="preserve">SGML (Standard Generalized Markup Language), </w:t>
      </w:r>
      <w:r>
        <w:rPr>
          <w:sz w:val="24"/>
          <w:szCs w:val="24"/>
          <w:lang w:val="el-GR"/>
        </w:rPr>
        <w:t>η οποία είναι ένα πολύ μεγαλύτερο σύστημα επεξεργασίας εγγράφων και αποτελεί βασική γλώσσα μέσω της οποίας πραγματοποιείται η δόμηση σελίδων του Παγκόσμιου Ιστού.</w:t>
      </w:r>
    </w:p>
    <w:p w:rsidR="00D97586" w:rsidRDefault="00207590">
      <w:pPr>
        <w:jc w:val="both"/>
      </w:pPr>
      <w:r>
        <w:rPr>
          <w:sz w:val="24"/>
          <w:szCs w:val="24"/>
          <w:lang w:val="el-GR"/>
        </w:rPr>
        <w:t xml:space="preserve">Η </w:t>
      </w:r>
      <w:r>
        <w:rPr>
          <w:sz w:val="24"/>
          <w:szCs w:val="24"/>
        </w:rPr>
        <w:t>HTML</w:t>
      </w:r>
      <w:r>
        <w:rPr>
          <w:sz w:val="24"/>
          <w:szCs w:val="24"/>
          <w:lang w:val="el-GR"/>
        </w:rPr>
        <w:t xml:space="preserve"> δεν είναι γλώσσα προγραμματισμού αλλά μια περιγραφική γλώσσα, δηλαδή ένας ειδικός τρόπος γραφής κειμένου. Ορίζει ένα σύνολο κοινών στυλ για τις ηλεκτρονικές σελίδες, όπως τίτλοι (</w:t>
      </w:r>
      <w:r>
        <w:rPr>
          <w:sz w:val="24"/>
          <w:szCs w:val="24"/>
        </w:rPr>
        <w:t xml:space="preserve">titles), </w:t>
      </w:r>
      <w:r>
        <w:rPr>
          <w:sz w:val="24"/>
          <w:szCs w:val="24"/>
          <w:lang w:val="el-GR"/>
        </w:rPr>
        <w:t>επικεφαλίδες (</w:t>
      </w:r>
      <w:r>
        <w:rPr>
          <w:sz w:val="24"/>
          <w:szCs w:val="24"/>
        </w:rPr>
        <w:t>headings),</w:t>
      </w:r>
      <w:r>
        <w:rPr>
          <w:sz w:val="24"/>
          <w:szCs w:val="24"/>
          <w:lang w:val="el-GR"/>
        </w:rPr>
        <w:t xml:space="preserve"> παράγραφοι (</w:t>
      </w:r>
      <w:r>
        <w:rPr>
          <w:sz w:val="24"/>
          <w:szCs w:val="24"/>
        </w:rPr>
        <w:t xml:space="preserve">paragraphs), </w:t>
      </w:r>
      <w:r>
        <w:rPr>
          <w:sz w:val="24"/>
          <w:szCs w:val="24"/>
          <w:lang w:val="el-GR"/>
        </w:rPr>
        <w:t>λίστες (</w:t>
      </w:r>
      <w:r>
        <w:rPr>
          <w:sz w:val="24"/>
          <w:szCs w:val="24"/>
        </w:rPr>
        <w:t xml:space="preserve">lists), </w:t>
      </w:r>
      <w:r>
        <w:rPr>
          <w:sz w:val="24"/>
          <w:szCs w:val="24"/>
          <w:lang w:val="el-GR"/>
        </w:rPr>
        <w:t>και πίνακες (</w:t>
      </w:r>
      <w:r>
        <w:rPr>
          <w:sz w:val="24"/>
          <w:szCs w:val="24"/>
        </w:rPr>
        <w:t>tables).</w:t>
      </w:r>
      <w:r>
        <w:rPr>
          <w:sz w:val="24"/>
          <w:szCs w:val="24"/>
          <w:lang w:val="el-GR"/>
        </w:rPr>
        <w:t xml:space="preserve">  Καθένα από αυτά τα στοιχεία έχει όνομα και περιγράφεται μέσα στα σύμβολα &lt; &gt;, τα οποία αποκαλούνται ετικέτες (</w:t>
      </w:r>
      <w:r>
        <w:rPr>
          <w:sz w:val="24"/>
          <w:szCs w:val="24"/>
        </w:rPr>
        <w:t>tags).</w:t>
      </w:r>
    </w:p>
    <w:p w:rsidR="00D97586" w:rsidRDefault="00207590">
      <w:pPr>
        <w:jc w:val="both"/>
      </w:pPr>
      <w:r>
        <w:rPr>
          <w:sz w:val="24"/>
          <w:szCs w:val="24"/>
          <w:lang w:val="el-GR"/>
        </w:rPr>
        <w:t xml:space="preserve">Κάθε φορά που ο Φυλλομετρητής ανακτά μια ιστοσελίδα, στην ουσία ανακτά τον κώδικα </w:t>
      </w:r>
      <w:r>
        <w:rPr>
          <w:sz w:val="24"/>
          <w:szCs w:val="24"/>
        </w:rPr>
        <w:t>HTML</w:t>
      </w:r>
      <w:r>
        <w:rPr>
          <w:sz w:val="24"/>
          <w:szCs w:val="24"/>
          <w:lang w:val="el-GR"/>
        </w:rPr>
        <w:t xml:space="preserve"> αυτής της ιστοσελίδας. Στη συνέχεια ο Φυλλομετρητής «διαβάζει» και «διερμηνεύει» τις ετικέτες της </w:t>
      </w:r>
      <w:r>
        <w:rPr>
          <w:sz w:val="24"/>
          <w:szCs w:val="24"/>
        </w:rPr>
        <w:t>HTML</w:t>
      </w:r>
      <w:r>
        <w:rPr>
          <w:sz w:val="24"/>
          <w:szCs w:val="24"/>
          <w:lang w:val="el-GR"/>
        </w:rPr>
        <w:t xml:space="preserve">, δημιουργεί την ιστοσελίδα και έπειτα την εμφανίζει στην οθόνη αφού πρώτα μορφοποιήσει το κείμενο και τις εικόνες της. Μέσω αυτής της διαδικασίας η </w:t>
      </w:r>
      <w:r>
        <w:rPr>
          <w:sz w:val="24"/>
          <w:szCs w:val="24"/>
        </w:rPr>
        <w:t>HTML</w:t>
      </w:r>
      <w:r>
        <w:rPr>
          <w:sz w:val="24"/>
          <w:szCs w:val="24"/>
          <w:lang w:val="el-GR"/>
        </w:rPr>
        <w:t xml:space="preserve"> μπορεί να χρησιμοποιηθεί και για την εμφάνιση διαδραστικών φορμών ή την ενσωμάτωση σεναρίων εντολών γραμμένα σε γλώσσες όπως η </w:t>
      </w:r>
      <w:r>
        <w:rPr>
          <w:sz w:val="24"/>
          <w:szCs w:val="24"/>
        </w:rPr>
        <w:t>JavaScript</w:t>
      </w:r>
      <w:r>
        <w:rPr>
          <w:sz w:val="24"/>
          <w:szCs w:val="24"/>
          <w:lang w:val="el-GR"/>
        </w:rPr>
        <w:t xml:space="preserve">.Με αυτόν τον τρόπο επηρεάζεται η συμπεριφορά των ιστοσελίδων </w:t>
      </w:r>
      <w:r>
        <w:rPr>
          <w:sz w:val="24"/>
          <w:szCs w:val="24"/>
        </w:rPr>
        <w:t>HTML</w:t>
      </w:r>
      <w:r>
        <w:rPr>
          <w:sz w:val="24"/>
          <w:szCs w:val="24"/>
          <w:lang w:val="el-GR"/>
        </w:rPr>
        <w:t>.</w:t>
      </w:r>
    </w:p>
    <w:p w:rsidR="00D97586" w:rsidRDefault="00207590">
      <w:pPr>
        <w:jc w:val="both"/>
      </w:pPr>
      <w:r>
        <w:rPr>
          <w:sz w:val="24"/>
          <w:szCs w:val="24"/>
          <w:lang w:val="el-GR"/>
        </w:rPr>
        <w:t xml:space="preserve">Οι </w:t>
      </w:r>
      <w:r>
        <w:rPr>
          <w:sz w:val="24"/>
          <w:szCs w:val="24"/>
        </w:rPr>
        <w:t>Web Browsers</w:t>
      </w:r>
      <w:r>
        <w:rPr>
          <w:sz w:val="24"/>
          <w:szCs w:val="24"/>
          <w:lang w:val="el-GR"/>
        </w:rPr>
        <w:t xml:space="preserve"> μπορούν ακόμη να αναφέρονται σε στυλ μορφοποίησης </w:t>
      </w:r>
      <w:r>
        <w:rPr>
          <w:sz w:val="24"/>
          <w:szCs w:val="24"/>
        </w:rPr>
        <w:t xml:space="preserve">CSS </w:t>
      </w:r>
      <w:r>
        <w:rPr>
          <w:sz w:val="24"/>
          <w:szCs w:val="24"/>
          <w:lang w:val="el-GR"/>
        </w:rPr>
        <w:t xml:space="preserve">για να ορίζουν την εμφάνιση και τη διάταξη του κειμένου του υπόλοιπου υλικού. Ο οργανισμός </w:t>
      </w:r>
      <w:r>
        <w:rPr>
          <w:sz w:val="24"/>
          <w:szCs w:val="24"/>
        </w:rPr>
        <w:t>W3C</w:t>
      </w:r>
      <w:r>
        <w:rPr>
          <w:sz w:val="24"/>
          <w:szCs w:val="24"/>
          <w:lang w:val="el-GR"/>
        </w:rPr>
        <w:t xml:space="preserve"> (</w:t>
      </w:r>
      <w:r>
        <w:rPr>
          <w:sz w:val="24"/>
          <w:szCs w:val="24"/>
        </w:rPr>
        <w:t>World Wide Web Consortium)</w:t>
      </w:r>
      <w:r>
        <w:rPr>
          <w:sz w:val="24"/>
          <w:szCs w:val="24"/>
          <w:lang w:val="el-GR"/>
        </w:rPr>
        <w:t xml:space="preserve">, ο οποίος είναι υπεύθυνος για την δημιουργία και τη συντήρηση προτύπων της </w:t>
      </w:r>
      <w:r>
        <w:rPr>
          <w:sz w:val="24"/>
          <w:szCs w:val="24"/>
        </w:rPr>
        <w:t>HTML</w:t>
      </w:r>
      <w:r>
        <w:rPr>
          <w:sz w:val="24"/>
          <w:szCs w:val="24"/>
          <w:lang w:val="el-GR"/>
        </w:rPr>
        <w:t xml:space="preserve"> και </w:t>
      </w:r>
      <w:r>
        <w:rPr>
          <w:sz w:val="24"/>
          <w:szCs w:val="24"/>
        </w:rPr>
        <w:t>CSS</w:t>
      </w:r>
      <w:r>
        <w:rPr>
          <w:sz w:val="24"/>
          <w:szCs w:val="24"/>
          <w:lang w:val="el-GR"/>
        </w:rPr>
        <w:t xml:space="preserve"> , ενθαρρύνει την χρήση των </w:t>
      </w:r>
      <w:r>
        <w:rPr>
          <w:sz w:val="24"/>
          <w:szCs w:val="24"/>
        </w:rPr>
        <w:t>CSS</w:t>
      </w:r>
      <w:r>
        <w:rPr>
          <w:sz w:val="24"/>
          <w:szCs w:val="24"/>
          <w:lang w:val="el-GR"/>
        </w:rPr>
        <w:t xml:space="preserve"> αντί διάφορων στοιχείων της </w:t>
      </w:r>
      <w:r>
        <w:rPr>
          <w:sz w:val="24"/>
          <w:szCs w:val="24"/>
        </w:rPr>
        <w:t>HTML</w:t>
      </w:r>
      <w:r>
        <w:rPr>
          <w:sz w:val="24"/>
          <w:szCs w:val="24"/>
          <w:lang w:val="el-GR"/>
        </w:rPr>
        <w:t xml:space="preserve"> για λόγους παρουσίασης του περιεχομένου τους.</w:t>
      </w:r>
    </w:p>
    <w:p w:rsidR="00D97586" w:rsidRDefault="00D97586">
      <w:pPr>
        <w:pageBreakBefore/>
        <w:jc w:val="both"/>
        <w:rPr>
          <w:lang w:val="el-GR"/>
        </w:rPr>
      </w:pPr>
    </w:p>
    <w:p w:rsidR="00D97586" w:rsidRDefault="00207590">
      <w:pPr>
        <w:pStyle w:val="2"/>
        <w:jc w:val="both"/>
        <w:rPr>
          <w:rFonts w:eastAsia="Calibri"/>
          <w:lang w:val="el-GR"/>
        </w:rPr>
      </w:pPr>
      <w:r>
        <w:rPr>
          <w:rFonts w:eastAsia="Calibri"/>
          <w:lang w:val="el-GR"/>
        </w:rPr>
        <w:t>ΠΡΟΕΛΕΥΣΗ</w:t>
      </w:r>
    </w:p>
    <w:p w:rsidR="00D97586" w:rsidRDefault="00207590">
      <w:pPr>
        <w:jc w:val="both"/>
      </w:pPr>
      <w:r>
        <w:rPr>
          <w:noProof/>
          <w:sz w:val="24"/>
          <w:lang w:val="el-GR" w:eastAsia="el-GR"/>
        </w:rPr>
        <w:drawing>
          <wp:anchor distT="0" distB="0" distL="114300" distR="114300" simplePos="0" relativeHeight="251667456" behindDoc="0" locked="0" layoutInCell="1" allowOverlap="1">
            <wp:simplePos x="0" y="0"/>
            <wp:positionH relativeFrom="column">
              <wp:posOffset>1562096</wp:posOffset>
            </wp:positionH>
            <wp:positionV relativeFrom="paragraph">
              <wp:posOffset>3340732</wp:posOffset>
            </wp:positionV>
            <wp:extent cx="2038353" cy="1257300"/>
            <wp:effectExtent l="0" t="0" r="0" b="0"/>
            <wp:wrapTight wrapText="bothSides">
              <wp:wrapPolygon edited="0">
                <wp:start x="0" y="0"/>
                <wp:lineTo x="0" y="21273"/>
                <wp:lineTo x="21398" y="21273"/>
                <wp:lineTo x="21398" y="0"/>
                <wp:lineTo x="0" y="0"/>
              </wp:wrapPolygon>
            </wp:wrapTight>
            <wp:docPr id="2" name="Εικόνα 7" descr="Αποτέλεσμα εικόνας για html"/>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a:stretch>
                      <a:fillRect/>
                    </a:stretch>
                  </pic:blipFill>
                  <pic:spPr>
                    <a:xfrm>
                      <a:off x="0" y="0"/>
                      <a:ext cx="2038353" cy="1257300"/>
                    </a:xfrm>
                    <a:prstGeom prst="rect">
                      <a:avLst/>
                    </a:prstGeom>
                    <a:noFill/>
                    <a:ln>
                      <a:noFill/>
                      <a:prstDash/>
                    </a:ln>
                  </pic:spPr>
                </pic:pic>
              </a:graphicData>
            </a:graphic>
          </wp:anchor>
        </w:drawing>
      </w:r>
      <w:r>
        <w:rPr>
          <w:noProof/>
          <w:sz w:val="24"/>
          <w:lang w:val="el-GR" w:eastAsia="el-GR"/>
        </w:rPr>
        <w:drawing>
          <wp:anchor distT="0" distB="0" distL="114300" distR="114300" simplePos="0" relativeHeight="251668480" behindDoc="0" locked="0" layoutInCell="1" allowOverlap="1">
            <wp:simplePos x="0" y="0"/>
            <wp:positionH relativeFrom="column">
              <wp:posOffset>19046</wp:posOffset>
            </wp:positionH>
            <wp:positionV relativeFrom="paragraph">
              <wp:posOffset>94612</wp:posOffset>
            </wp:positionV>
            <wp:extent cx="1457325" cy="2153283"/>
            <wp:effectExtent l="0" t="0" r="9525" b="0"/>
            <wp:wrapTight wrapText="bothSides">
              <wp:wrapPolygon edited="0">
                <wp:start x="0" y="0"/>
                <wp:lineTo x="0" y="21409"/>
                <wp:lineTo x="21176" y="21409"/>
                <wp:lineTo x="21176" y="0"/>
                <wp:lineTo x="0" y="0"/>
              </wp:wrapPolygon>
            </wp:wrapTight>
            <wp:docPr id="3" name="Εικόνα 9" descr="http://images.amazon.com/images/P/0822572737.01.LZZZZZZZ.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rcRect/>
                    <a:stretch>
                      <a:fillRect/>
                    </a:stretch>
                  </pic:blipFill>
                  <pic:spPr>
                    <a:xfrm>
                      <a:off x="0" y="0"/>
                      <a:ext cx="1457325" cy="2153283"/>
                    </a:xfrm>
                    <a:prstGeom prst="rect">
                      <a:avLst/>
                    </a:prstGeom>
                    <a:noFill/>
                    <a:ln>
                      <a:noFill/>
                      <a:prstDash/>
                    </a:ln>
                  </pic:spPr>
                </pic:pic>
              </a:graphicData>
            </a:graphic>
          </wp:anchor>
        </w:drawing>
      </w:r>
      <w:r>
        <w:rPr>
          <w:sz w:val="24"/>
          <w:lang w:val="el-GR"/>
        </w:rPr>
        <w:t xml:space="preserve">Το 1980, ο φυσικός Τιμ Μπέρνερς Λι, ο οποίος εργαζόταν στο CERN (Ευρωπαϊκό Επιστημονικό Εργαστήριο Μοριακής Φυσικής της Γενεύης), επινόησε το ENQUIRE, ένα σύστημα χρήσης και διαμοιρασμού εγγράφων για τους ερευνητές του CERN και στη συνέχεια κατασκεύασε ένα πρωτότυπο αυτού. Αργότερα, την ίδια χρονιά, πρότεινε ένα σύστημα που βασιζόταν στο διαδίκτυο, το οποίο θα χρησιμοποιούσε υπερκείμενο. Έτσι δημιούργησε μια προδιαγραφή της HTML, και έγραψε τον browser και το λογισμικό εξυπηρετητή μέχρι τα τέλη του 1990. Εκείνη την περίοδο ο Μπέρνερς Λι και ο μηχανικός συστημάτων πληροφορικής του </w:t>
      </w:r>
      <w:r>
        <w:rPr>
          <w:sz w:val="24"/>
        </w:rPr>
        <w:t>CERN</w:t>
      </w:r>
      <w:r>
        <w:rPr>
          <w:sz w:val="24"/>
          <w:lang w:val="el-GR"/>
        </w:rPr>
        <w:t xml:space="preserve"> </w:t>
      </w:r>
      <w:r>
        <w:rPr>
          <w:sz w:val="24"/>
        </w:rPr>
        <w:t>Robert Cailliau</w:t>
      </w:r>
      <w:r>
        <w:rPr>
          <w:sz w:val="24"/>
          <w:lang w:val="el-GR"/>
        </w:rPr>
        <w:t xml:space="preserve"> συνεργάστηκαν σε μια κοινή προσπάθεια εύρεσης χρηματοδότησης, όμως το έργο αυτό δεν υιοθετήθηκε ποτέ επίσημα από το </w:t>
      </w:r>
      <w:r>
        <w:rPr>
          <w:sz w:val="24"/>
        </w:rPr>
        <w:t>CERN.</w:t>
      </w:r>
      <w:r>
        <w:rPr>
          <w:sz w:val="24"/>
          <w:lang w:val="el-GR"/>
        </w:rPr>
        <w:t xml:space="preserve"> Σε προσωπικές του σημειώσεις από το 1990, Ο Μπέρνερς Λι αριθμεί «μερικές από τις πολλές χρήσεις τους υπερκειμένου» και αναφέρει πρώτα από όλες την εγκυκλοπαίδεια.</w:t>
      </w:r>
    </w:p>
    <w:p w:rsidR="00D97586" w:rsidRDefault="00D97586">
      <w:pPr>
        <w:jc w:val="both"/>
      </w:pPr>
    </w:p>
    <w:p w:rsidR="00D97586" w:rsidRDefault="00D97586">
      <w:pPr>
        <w:jc w:val="both"/>
        <w:rPr>
          <w:sz w:val="24"/>
        </w:rPr>
      </w:pPr>
    </w:p>
    <w:p w:rsidR="00D97586" w:rsidRDefault="00207590">
      <w:pPr>
        <w:pStyle w:val="1"/>
        <w:jc w:val="both"/>
      </w:pPr>
      <w:r>
        <w:t>CSS</w:t>
      </w:r>
    </w:p>
    <w:p w:rsidR="00D97586" w:rsidRDefault="00207590">
      <w:pPr>
        <w:pStyle w:val="Web"/>
        <w:jc w:val="both"/>
      </w:pPr>
      <w:r>
        <w:rPr>
          <w:rFonts w:ascii="Calibri" w:eastAsia="Calibri" w:hAnsi="Calibri"/>
          <w:szCs w:val="22"/>
          <w:lang w:val="en-US" w:eastAsia="en-US"/>
        </w:rPr>
        <w:t>Η CSS</w:t>
      </w:r>
      <w:r>
        <w:rPr>
          <w:rFonts w:ascii="Calibri" w:eastAsia="Calibri" w:hAnsi="Calibri"/>
          <w:szCs w:val="22"/>
          <w:lang w:eastAsia="en-US"/>
        </w:rPr>
        <w:t xml:space="preserve"> (</w:t>
      </w:r>
      <w:r>
        <w:rPr>
          <w:rFonts w:ascii="Calibri" w:eastAsia="Calibri" w:hAnsi="Calibri"/>
          <w:szCs w:val="22"/>
          <w:lang w:val="en-US" w:eastAsia="en-US"/>
        </w:rPr>
        <w:t xml:space="preserve">Cascading Style Sheets – </w:t>
      </w:r>
      <w:r>
        <w:rPr>
          <w:rFonts w:ascii="Calibri" w:eastAsia="Calibri" w:hAnsi="Calibri"/>
          <w:szCs w:val="22"/>
          <w:lang w:eastAsia="en-US"/>
        </w:rPr>
        <w:t xml:space="preserve">Διαδοχικά Φύλλα Στυλ) ή αλληλουχία φύλλων στυλ είναι μια γλώσσα υπολογιστή η οποία χρησιμοποιείται για τον έλεγχο εμφάνισης ενός εγγράφου που είναι γραμμένο σε μια γλώσσα σήμανσης. Χρησιμοποιείται δηλαδή για τον έλεγχο της εμφάνισης μιας ιστοσελίδας και γενικότερα ενός ιστοτόπου που γράφτηκε στις γλώσσες </w:t>
      </w:r>
      <w:r>
        <w:rPr>
          <w:rFonts w:ascii="Calibri" w:eastAsia="Calibri" w:hAnsi="Calibri"/>
          <w:szCs w:val="22"/>
          <w:lang w:val="en-US" w:eastAsia="en-US"/>
        </w:rPr>
        <w:t xml:space="preserve">HTML </w:t>
      </w:r>
      <w:r>
        <w:rPr>
          <w:rFonts w:ascii="Calibri" w:eastAsia="Calibri" w:hAnsi="Calibri"/>
          <w:szCs w:val="22"/>
          <w:lang w:eastAsia="en-US"/>
        </w:rPr>
        <w:t>ή</w:t>
      </w:r>
      <w:r>
        <w:rPr>
          <w:rFonts w:ascii="Calibri" w:eastAsia="Calibri" w:hAnsi="Calibri"/>
          <w:szCs w:val="22"/>
          <w:lang w:val="en-US" w:eastAsia="en-US"/>
        </w:rPr>
        <w:t xml:space="preserve"> XHTML</w:t>
      </w:r>
      <w:r>
        <w:rPr>
          <w:rFonts w:ascii="Calibri" w:eastAsia="Calibri" w:hAnsi="Calibri"/>
          <w:szCs w:val="22"/>
          <w:lang w:eastAsia="en-US"/>
        </w:rPr>
        <w:t xml:space="preserve">. Η </w:t>
      </w:r>
      <w:r>
        <w:rPr>
          <w:rFonts w:ascii="Calibri" w:eastAsia="Calibri" w:hAnsi="Calibri"/>
          <w:szCs w:val="22"/>
          <w:lang w:val="en-US" w:eastAsia="en-US"/>
        </w:rPr>
        <w:t xml:space="preserve">CSS </w:t>
      </w:r>
      <w:r>
        <w:rPr>
          <w:rFonts w:ascii="Calibri" w:eastAsia="Calibri" w:hAnsi="Calibri"/>
          <w:szCs w:val="22"/>
          <w:lang w:eastAsia="en-US"/>
        </w:rPr>
        <w:t xml:space="preserve">είναι περιορισμένη να αναπτύσσει στυλιστικά μια ιστοσελίδα, να διαμορφώνει περισσότερα χαρακτηριστικά, χρώματα και να παρέχει περισσότερες δυνατότητες σε σχέση με την </w:t>
      </w:r>
      <w:r>
        <w:rPr>
          <w:rFonts w:ascii="Calibri" w:eastAsia="Calibri" w:hAnsi="Calibri"/>
          <w:szCs w:val="22"/>
          <w:lang w:val="en-US" w:eastAsia="en-US"/>
        </w:rPr>
        <w:t>HTML</w:t>
      </w:r>
      <w:r>
        <w:rPr>
          <w:rFonts w:ascii="Calibri" w:eastAsia="Calibri" w:hAnsi="Calibri"/>
          <w:szCs w:val="22"/>
          <w:lang w:eastAsia="en-US"/>
        </w:rPr>
        <w:t xml:space="preserve">. Προκειμένου μια ιστοσελίδα να είναι όσο το δυνατόν περισσότερο καλοσχεδιασμένη, η χρήση της </w:t>
      </w:r>
      <w:r>
        <w:rPr>
          <w:rFonts w:ascii="Calibri" w:eastAsia="Calibri" w:hAnsi="Calibri"/>
          <w:szCs w:val="22"/>
          <w:lang w:val="en-US" w:eastAsia="en-US"/>
        </w:rPr>
        <w:t>CSS</w:t>
      </w:r>
      <w:r>
        <w:rPr>
          <w:rFonts w:ascii="Calibri" w:eastAsia="Calibri" w:hAnsi="Calibri"/>
          <w:szCs w:val="22"/>
          <w:lang w:eastAsia="en-US"/>
        </w:rPr>
        <w:t xml:space="preserve"> είναι απαραίτητη.</w:t>
      </w:r>
    </w:p>
    <w:p w:rsidR="00D97586" w:rsidRDefault="00207590">
      <w:pPr>
        <w:pStyle w:val="2"/>
        <w:jc w:val="both"/>
        <w:rPr>
          <w:rFonts w:eastAsia="Calibri"/>
          <w:lang w:val="el-GR"/>
        </w:rPr>
      </w:pPr>
      <w:r>
        <w:rPr>
          <w:rFonts w:eastAsia="Calibri"/>
          <w:lang w:val="el-GR"/>
        </w:rPr>
        <w:t>Η ΑΛΛΗΛΟΥΧΙΑ ΕΦΑΡΜΟΓΗΣ ΤΩΝ ΦΥΛΛΩΝ ΣΤΥΛ</w:t>
      </w:r>
    </w:p>
    <w:p w:rsidR="00D97586" w:rsidRDefault="00207590">
      <w:pPr>
        <w:jc w:val="both"/>
      </w:pPr>
      <w:r>
        <w:rPr>
          <w:sz w:val="24"/>
          <w:lang w:val="el-GR"/>
        </w:rPr>
        <w:t xml:space="preserve">Για κάθε έγγραφο </w:t>
      </w:r>
      <w:r>
        <w:rPr>
          <w:sz w:val="24"/>
        </w:rPr>
        <w:t>HTML</w:t>
      </w:r>
      <w:r>
        <w:rPr>
          <w:sz w:val="24"/>
          <w:lang w:val="el-GR"/>
        </w:rPr>
        <w:t xml:space="preserve"> ή </w:t>
      </w:r>
      <w:r>
        <w:rPr>
          <w:sz w:val="24"/>
        </w:rPr>
        <w:t>XHTML</w:t>
      </w:r>
      <w:r>
        <w:rPr>
          <w:sz w:val="24"/>
          <w:lang w:val="el-GR"/>
        </w:rPr>
        <w:t xml:space="preserve"> υπάρχουν παραπάνω από ένα φύλλα στυλ με δηλώσεις για την εμφάνιση ενός στοιχείου. Μπορεί δηλαδή να προέρχεται από:</w:t>
      </w:r>
    </w:p>
    <w:p w:rsidR="00D97586" w:rsidRDefault="00207590">
      <w:pPr>
        <w:pStyle w:val="a7"/>
        <w:numPr>
          <w:ilvl w:val="0"/>
          <w:numId w:val="1"/>
        </w:numPr>
        <w:jc w:val="both"/>
        <w:rPr>
          <w:sz w:val="24"/>
          <w:lang w:val="el-GR"/>
        </w:rPr>
      </w:pPr>
      <w:r>
        <w:rPr>
          <w:sz w:val="24"/>
          <w:lang w:val="el-GR"/>
        </w:rPr>
        <w:t>Τον συγγραφέα της ιστοσελίδας</w:t>
      </w:r>
    </w:p>
    <w:p w:rsidR="00D97586" w:rsidRDefault="00207590">
      <w:pPr>
        <w:pStyle w:val="a7"/>
        <w:numPr>
          <w:ilvl w:val="0"/>
          <w:numId w:val="1"/>
        </w:numPr>
        <w:jc w:val="both"/>
        <w:rPr>
          <w:sz w:val="24"/>
          <w:lang w:val="el-GR"/>
        </w:rPr>
      </w:pPr>
      <w:r>
        <w:rPr>
          <w:sz w:val="24"/>
          <w:lang w:val="el-GR"/>
        </w:rPr>
        <w:t>Τον χρήστη του πλοηγού</w:t>
      </w:r>
    </w:p>
    <w:p w:rsidR="00D97586" w:rsidRDefault="00207590">
      <w:pPr>
        <w:pStyle w:val="a7"/>
        <w:numPr>
          <w:ilvl w:val="0"/>
          <w:numId w:val="1"/>
        </w:numPr>
        <w:jc w:val="both"/>
        <w:rPr>
          <w:sz w:val="24"/>
          <w:lang w:val="el-GR"/>
        </w:rPr>
      </w:pPr>
      <w:r>
        <w:rPr>
          <w:sz w:val="24"/>
          <w:lang w:val="el-GR"/>
        </w:rPr>
        <w:t>Τον ίδιο τον πλοηγό, αν αυτός διαθέτει προκαθορισμένο φύλλο στυλ</w:t>
      </w:r>
    </w:p>
    <w:p w:rsidR="00D97586" w:rsidRDefault="00207590">
      <w:pPr>
        <w:jc w:val="both"/>
      </w:pPr>
      <w:r>
        <w:rPr>
          <w:sz w:val="24"/>
          <w:lang w:val="el-GR"/>
        </w:rPr>
        <w:t xml:space="preserve">Συνεπώς το πλήθος των δηλώσεων μπορεί να οδηγήσει σε συγκρούσεις. Το πρότυπο </w:t>
      </w:r>
      <w:r>
        <w:rPr>
          <w:sz w:val="24"/>
        </w:rPr>
        <w:t>CSS</w:t>
      </w:r>
      <w:r>
        <w:rPr>
          <w:sz w:val="24"/>
          <w:lang w:val="el-GR"/>
        </w:rPr>
        <w:t>, για να επιλύσει παρόμοιες συγκρούσεις έχει καθορίσει μια αλληλουχία βάσει της οποίας θα μπουν οι δηλώσεις και θα επιλέγεται κάθε φορά αυτή που βρίσκεται πρώτη στη σειρά.</w:t>
      </w:r>
      <w:r>
        <w:t xml:space="preserve"> </w:t>
      </w:r>
    </w:p>
    <w:p w:rsidR="00D97586" w:rsidRDefault="00207590">
      <w:pPr>
        <w:jc w:val="both"/>
        <w:rPr>
          <w:sz w:val="24"/>
          <w:lang w:val="el-GR"/>
        </w:rPr>
      </w:pPr>
      <w:r>
        <w:rPr>
          <w:sz w:val="24"/>
          <w:lang w:val="el-GR"/>
        </w:rPr>
        <w:t>Ο αλγόριθμος δημιουργίας αυτής της σειράς-αλληλουχίας είναι ο ακόλουθος:</w:t>
      </w:r>
    </w:p>
    <w:p w:rsidR="00D97586" w:rsidRDefault="00207590">
      <w:pPr>
        <w:pStyle w:val="a7"/>
        <w:numPr>
          <w:ilvl w:val="0"/>
          <w:numId w:val="2"/>
        </w:numPr>
        <w:jc w:val="both"/>
        <w:rPr>
          <w:sz w:val="24"/>
          <w:lang w:val="el-GR"/>
        </w:rPr>
      </w:pPr>
      <w:r>
        <w:rPr>
          <w:sz w:val="24"/>
          <w:lang w:val="el-GR"/>
        </w:rPr>
        <w:t>Βρες όλες τις δηλώσεις που εφαρμόζονται στο στοιχείο που μας ενδιαφέρει. Οι δηλώσεις εφαρμόζονται στο στοιχείο αν ο επιλογέας του το επιλέξει (ταιριάζει με αυτό).</w:t>
      </w:r>
    </w:p>
    <w:p w:rsidR="00D97586" w:rsidRDefault="00207590">
      <w:pPr>
        <w:pStyle w:val="a7"/>
        <w:numPr>
          <w:ilvl w:val="0"/>
          <w:numId w:val="2"/>
        </w:numPr>
        <w:jc w:val="both"/>
        <w:rPr>
          <w:sz w:val="24"/>
          <w:lang w:val="el-GR"/>
        </w:rPr>
      </w:pPr>
      <w:r>
        <w:rPr>
          <w:sz w:val="24"/>
          <w:lang w:val="el-GR"/>
        </w:rPr>
        <w:t>Ταξινόμησε με βάση τη σημασία (κανονική ή σημαντική) και προέλευση (συγγραφέας , χρήστη ή πλοηγός χρήστη). Με αύξουσα σειρά προτεραιότητας:</w:t>
      </w:r>
    </w:p>
    <w:p w:rsidR="00D97586" w:rsidRDefault="00207590">
      <w:pPr>
        <w:pStyle w:val="a7"/>
        <w:numPr>
          <w:ilvl w:val="1"/>
          <w:numId w:val="2"/>
        </w:numPr>
        <w:jc w:val="both"/>
        <w:rPr>
          <w:sz w:val="24"/>
          <w:lang w:val="el-GR"/>
        </w:rPr>
      </w:pPr>
      <w:r>
        <w:rPr>
          <w:sz w:val="24"/>
          <w:lang w:val="el-GR"/>
        </w:rPr>
        <w:t>Δηλώσεις πλοηγού χρήστη</w:t>
      </w:r>
    </w:p>
    <w:p w:rsidR="00D97586" w:rsidRDefault="00207590">
      <w:pPr>
        <w:pStyle w:val="a7"/>
        <w:numPr>
          <w:ilvl w:val="1"/>
          <w:numId w:val="2"/>
        </w:numPr>
        <w:jc w:val="both"/>
        <w:rPr>
          <w:sz w:val="24"/>
          <w:lang w:val="el-GR"/>
        </w:rPr>
      </w:pPr>
      <w:r>
        <w:rPr>
          <w:sz w:val="24"/>
          <w:lang w:val="el-GR"/>
        </w:rPr>
        <w:t>Κανονικές δηλώσεις χρήστη</w:t>
      </w:r>
    </w:p>
    <w:p w:rsidR="00D97586" w:rsidRDefault="00207590">
      <w:pPr>
        <w:pStyle w:val="a7"/>
        <w:numPr>
          <w:ilvl w:val="1"/>
          <w:numId w:val="2"/>
        </w:numPr>
        <w:jc w:val="both"/>
        <w:rPr>
          <w:sz w:val="24"/>
          <w:lang w:val="el-GR"/>
        </w:rPr>
      </w:pPr>
      <w:r>
        <w:rPr>
          <w:sz w:val="24"/>
          <w:lang w:val="el-GR"/>
        </w:rPr>
        <w:t>Κανονικές δηλώσεις συγγραφέα</w:t>
      </w:r>
    </w:p>
    <w:p w:rsidR="00D97586" w:rsidRDefault="00207590">
      <w:pPr>
        <w:pStyle w:val="a7"/>
        <w:numPr>
          <w:ilvl w:val="1"/>
          <w:numId w:val="2"/>
        </w:numPr>
        <w:jc w:val="both"/>
        <w:rPr>
          <w:sz w:val="24"/>
          <w:lang w:val="el-GR"/>
        </w:rPr>
      </w:pPr>
      <w:r>
        <w:rPr>
          <w:sz w:val="24"/>
          <w:lang w:val="el-GR"/>
        </w:rPr>
        <w:t>Σημαντικές δηλώσεις συγγραφέα</w:t>
      </w:r>
    </w:p>
    <w:p w:rsidR="00D97586" w:rsidRDefault="00207590">
      <w:pPr>
        <w:pStyle w:val="a7"/>
        <w:numPr>
          <w:ilvl w:val="1"/>
          <w:numId w:val="2"/>
        </w:numPr>
        <w:jc w:val="both"/>
        <w:rPr>
          <w:sz w:val="24"/>
          <w:lang w:val="el-GR"/>
        </w:rPr>
      </w:pPr>
      <w:r>
        <w:rPr>
          <w:sz w:val="24"/>
          <w:lang w:val="el-GR"/>
        </w:rPr>
        <w:t>Σημαντικές δηλώσεις χρήστη</w:t>
      </w:r>
    </w:p>
    <w:p w:rsidR="00D97586" w:rsidRDefault="00207590">
      <w:pPr>
        <w:pStyle w:val="a7"/>
        <w:numPr>
          <w:ilvl w:val="0"/>
          <w:numId w:val="2"/>
        </w:numPr>
        <w:jc w:val="both"/>
        <w:rPr>
          <w:sz w:val="24"/>
          <w:lang w:val="el-GR"/>
        </w:rPr>
      </w:pPr>
      <w:r>
        <w:rPr>
          <w:sz w:val="24"/>
          <w:lang w:val="el-GR"/>
        </w:rPr>
        <w:t>Ταξινόμησε τις δηλώσεις ίδιας σημασίας και προέλευσης με κριτήριο την εξειδίκευση του επιλογέα: οι πιο εξειδικευμένοι επιλογείς υπερισχύουν των πιο γενικών. Τα ψευδο-στοιχεία και οι ψευδο-κλάσεις λογαριάζονται σαν κανονικά στοιχεία και κλάσεις αντίστοιχα.</w:t>
      </w:r>
    </w:p>
    <w:p w:rsidR="00D97586" w:rsidRDefault="00207590">
      <w:pPr>
        <w:pStyle w:val="a7"/>
        <w:numPr>
          <w:ilvl w:val="0"/>
          <w:numId w:val="2"/>
        </w:numPr>
        <w:jc w:val="both"/>
      </w:pPr>
      <w:r>
        <w:rPr>
          <w:sz w:val="24"/>
          <w:lang w:val="el-GR"/>
        </w:rPr>
        <w:t>Τέλος ταξινόμησε ανάλογα με τη σειρά καθορισμού: αν δύο δηλώσεις έχουν το ίδιο βάρος , προέλευση και εξειδίκευση , αυτή που προσδιορίστηκε τελευταία επικρατεί. Οι δηλώσεις σε εισαγόμενα φύλλα στυλ θεωρούνται ότι δηλώνονται πριν από τις δηλώσεις</w:t>
      </w:r>
      <w:r>
        <w:rPr>
          <w:lang w:val="el-GR"/>
        </w:rPr>
        <w:t xml:space="preserve"> στο ίδιο το φύλλο στυλ .</w:t>
      </w:r>
    </w:p>
    <w:p w:rsidR="00D97586" w:rsidRDefault="00D97586">
      <w:pPr>
        <w:jc w:val="both"/>
      </w:pPr>
    </w:p>
    <w:p w:rsidR="00D97586" w:rsidRDefault="00207590">
      <w:pPr>
        <w:pStyle w:val="2"/>
        <w:jc w:val="both"/>
        <w:rPr>
          <w:rFonts w:eastAsia="Calibri"/>
          <w:lang w:val="el-GR"/>
        </w:rPr>
      </w:pPr>
      <w:r>
        <w:rPr>
          <w:rFonts w:eastAsia="Calibri"/>
          <w:lang w:val="el-GR"/>
        </w:rPr>
        <w:t>ΙΣΤΟΡΙΚΗ ΑΝΑΔΡΟΜΗ</w:t>
      </w:r>
    </w:p>
    <w:p w:rsidR="00D97586" w:rsidRDefault="00207590">
      <w:pPr>
        <w:jc w:val="both"/>
      </w:pPr>
      <w:r>
        <w:rPr>
          <w:lang w:val="el-GR"/>
        </w:rPr>
        <w:t xml:space="preserve">Η πρώτη έκδοση της </w:t>
      </w:r>
      <w:r>
        <w:t>CSS</w:t>
      </w:r>
      <w:r>
        <w:rPr>
          <w:lang w:val="el-GR"/>
        </w:rPr>
        <w:t xml:space="preserve"> δημοσιεύτηκε το 1996. Ονομάστηκε </w:t>
      </w:r>
      <w:r>
        <w:t>CSS1</w:t>
      </w:r>
      <w:r>
        <w:rPr>
          <w:lang w:val="el-GR"/>
        </w:rPr>
        <w:t xml:space="preserve"> και ήταν ένα προϊόν της Κοινοπραξίας του Παγκόσμιου Ιστού ή του </w:t>
      </w:r>
      <w:r>
        <w:t>W3C.</w:t>
      </w:r>
      <w:r>
        <w:rPr>
          <w:lang w:val="el-GR"/>
        </w:rPr>
        <w:t xml:space="preserve"> Έπειτα από την αρχική </w:t>
      </w:r>
      <w:r>
        <w:t>CSS</w:t>
      </w:r>
      <w:r>
        <w:rPr>
          <w:lang w:val="el-GR"/>
        </w:rPr>
        <w:t xml:space="preserve"> υπήρξαν δύο άλλες ενημερώσεις. Το 1998 κυκλοφόρησε η </w:t>
      </w:r>
      <w:r>
        <w:t>CSS2</w:t>
      </w:r>
      <w:r>
        <w:rPr>
          <w:lang w:val="el-GR"/>
        </w:rPr>
        <w:t xml:space="preserve">, ενώ ακολούθησε η </w:t>
      </w:r>
      <w:r>
        <w:t xml:space="preserve">CSS3 </w:t>
      </w:r>
      <w:r>
        <w:rPr>
          <w:lang w:val="el-GR"/>
        </w:rPr>
        <w:t xml:space="preserve">το 1999. Τα σχέδια για τις </w:t>
      </w:r>
      <w:r>
        <w:t>CSS</w:t>
      </w:r>
      <w:r>
        <w:rPr>
          <w:lang w:val="el-GR"/>
        </w:rPr>
        <w:t xml:space="preserve"> χωρίζονται σε ενότητες και η τρέχουσα έκδοση διαθέτει πάνω από 40 από αυτές τις μονάδες. Τα φύλλα στυλ έχουν εξελιχθεί και έχουν γίνει πιο περίπλοκα από την πρώτη κυκλοφορία. Με κάθε ανανεωμένη έκδοση προστίθενται περισσότερες δυνατότητες στο σύστημα. Σε παλαιότερες εκδόσεις παρέχονταν στο χρήστη τα μέσα για να αλλάξει γραμματοσειρά, στοίχιση, χρώματα φόντου και άλλες μορφοποιήσεις. Πλέον με τις αλλαγές που έχουν γίνει, έχει τη δυνατότητα κάποιος να ελέγχει σχεδόν όλες τις πτυχές παρουσίασης σε μια ιστοσελίδα. Πολλές ετικέτες της </w:t>
      </w:r>
      <w:r>
        <w:t>HTML</w:t>
      </w:r>
      <w:r>
        <w:rPr>
          <w:lang w:val="el-GR"/>
        </w:rPr>
        <w:t xml:space="preserve"> οι οποίες δεν χρησιμοποιούνταν μετακινήθηκαν στην </w:t>
      </w:r>
      <w:r>
        <w:t>CSS</w:t>
      </w:r>
      <w:r>
        <w:rPr>
          <w:lang w:val="el-GR"/>
        </w:rPr>
        <w:t xml:space="preserve"> για να διαθέτουν κεντρική θέση στον έλεγχο σχεδιασμού και παρουσίασης.</w:t>
      </w:r>
    </w:p>
    <w:p w:rsidR="00D97586" w:rsidRDefault="00207590">
      <w:pPr>
        <w:pStyle w:val="1"/>
        <w:jc w:val="both"/>
      </w:pPr>
      <w:r>
        <w:t>HTML5</w:t>
      </w:r>
    </w:p>
    <w:p w:rsidR="00D97586" w:rsidRDefault="00207590">
      <w:pPr>
        <w:jc w:val="both"/>
      </w:pPr>
      <w:r>
        <w:rPr>
          <w:noProof/>
          <w:sz w:val="24"/>
          <w:lang w:val="el-GR" w:eastAsia="el-GR"/>
        </w:rPr>
        <w:drawing>
          <wp:anchor distT="0" distB="0" distL="114300" distR="114300" simplePos="0" relativeHeight="251669504" behindDoc="0" locked="0" layoutInCell="1" allowOverlap="1">
            <wp:simplePos x="0" y="0"/>
            <wp:positionH relativeFrom="column">
              <wp:posOffset>-533396</wp:posOffset>
            </wp:positionH>
            <wp:positionV relativeFrom="paragraph">
              <wp:posOffset>57780</wp:posOffset>
            </wp:positionV>
            <wp:extent cx="2505071" cy="2505071"/>
            <wp:effectExtent l="0" t="0" r="0" b="0"/>
            <wp:wrapTight wrapText="bothSides">
              <wp:wrapPolygon edited="0">
                <wp:start x="4600" y="164"/>
                <wp:lineTo x="4600" y="3122"/>
                <wp:lineTo x="3450" y="3779"/>
                <wp:lineTo x="2957" y="4600"/>
                <wp:lineTo x="4272" y="17252"/>
                <wp:lineTo x="4929" y="18895"/>
                <wp:lineTo x="2136" y="19059"/>
                <wp:lineTo x="2300" y="21030"/>
                <wp:lineTo x="7065" y="21359"/>
                <wp:lineTo x="14458" y="21359"/>
                <wp:lineTo x="19387" y="20866"/>
                <wp:lineTo x="19552" y="19059"/>
                <wp:lineTo x="16759" y="18895"/>
                <wp:lineTo x="17416" y="17252"/>
                <wp:lineTo x="17744" y="11008"/>
                <wp:lineTo x="18402" y="5751"/>
                <wp:lineTo x="18237" y="3943"/>
                <wp:lineTo x="17252" y="3122"/>
                <wp:lineTo x="16101" y="1314"/>
                <wp:lineTo x="15609" y="164"/>
                <wp:lineTo x="4600" y="164"/>
              </wp:wrapPolygon>
            </wp:wrapTight>
            <wp:docPr id="4" name="Εικόνα 10" descr="http://m.c.lnkd.licdn.com/mpr/mpr/AAEAAQAAAAAAAAOJAAAAJDg0ZWJlZmQ2LWMwNGUtNDcxNC1hOTEyLWU2ZDFjZTY5N2U1NA.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rcRect/>
                    <a:stretch>
                      <a:fillRect/>
                    </a:stretch>
                  </pic:blipFill>
                  <pic:spPr>
                    <a:xfrm>
                      <a:off x="0" y="0"/>
                      <a:ext cx="2505071" cy="2505071"/>
                    </a:xfrm>
                    <a:prstGeom prst="rect">
                      <a:avLst/>
                    </a:prstGeom>
                    <a:noFill/>
                    <a:ln>
                      <a:noFill/>
                      <a:prstDash/>
                    </a:ln>
                  </pic:spPr>
                </pic:pic>
              </a:graphicData>
            </a:graphic>
          </wp:anchor>
        </w:drawing>
      </w:r>
      <w:r>
        <w:rPr>
          <w:sz w:val="24"/>
          <w:lang w:val="el-GR"/>
        </w:rPr>
        <w:t xml:space="preserve">Το διαδίκτυο έχει αλλάξει δραματικά από το 1999, όταν δηλαδή έγινε διαθέσιμη στο κοινό το προηγούμενο πρότυπο της </w:t>
      </w:r>
      <w:r>
        <w:rPr>
          <w:sz w:val="24"/>
        </w:rPr>
        <w:t>HTML</w:t>
      </w:r>
      <w:r>
        <w:rPr>
          <w:sz w:val="24"/>
          <w:lang w:val="el-GR"/>
        </w:rPr>
        <w:t xml:space="preserve">, η </w:t>
      </w:r>
      <w:r>
        <w:rPr>
          <w:sz w:val="24"/>
        </w:rPr>
        <w:t>HTML 4.01.</w:t>
      </w:r>
      <w:r>
        <w:rPr>
          <w:sz w:val="24"/>
          <w:lang w:val="el-GR"/>
        </w:rPr>
        <w:t xml:space="preserve"> Από τότε οι χρήστες του </w:t>
      </w:r>
      <w:r>
        <w:rPr>
          <w:sz w:val="24"/>
        </w:rPr>
        <w:t>web</w:t>
      </w:r>
      <w:r>
        <w:rPr>
          <w:sz w:val="24"/>
          <w:lang w:val="el-GR"/>
        </w:rPr>
        <w:t xml:space="preserve"> έχουν αποκτήσει νέες</w:t>
      </w:r>
      <w:r>
        <w:rPr>
          <w:sz w:val="24"/>
        </w:rPr>
        <w:t xml:space="preserve"> </w:t>
      </w:r>
      <w:r>
        <w:rPr>
          <w:sz w:val="24"/>
          <w:lang w:val="el-GR"/>
        </w:rPr>
        <w:t xml:space="preserve">συνήθειες καθώς νέες τάσεις, όπως η χρήση οπτικοακουστικών μέσων (βίντεο και </w:t>
      </w:r>
      <w:r>
        <w:rPr>
          <w:sz w:val="24"/>
        </w:rPr>
        <w:t>audio</w:t>
      </w:r>
      <w:r>
        <w:rPr>
          <w:sz w:val="24"/>
          <w:lang w:val="el-GR"/>
        </w:rPr>
        <w:t xml:space="preserve">), παρουσιάζονται πλέον στις ιστοσελίδες. Αυτές οι νέες τάσεις ,που προέκυψαν κυρίως λόγω της αυξανόμενης ταχύτητας πρόσβασης στο </w:t>
      </w:r>
      <w:r>
        <w:rPr>
          <w:sz w:val="24"/>
        </w:rPr>
        <w:t>internet</w:t>
      </w:r>
      <w:r>
        <w:rPr>
          <w:sz w:val="24"/>
          <w:lang w:val="el-GR"/>
        </w:rPr>
        <w:t xml:space="preserve">, δημιούργησαν και την ανάγκη για έναν ευκολότερο τρόπο εισαγωγής σε ιστοσελίδες χωρίς την ανάπτυξη μεγάλων κομματιών κώδικα </w:t>
      </w:r>
      <w:r>
        <w:rPr>
          <w:sz w:val="24"/>
        </w:rPr>
        <w:t>JavaScript</w:t>
      </w:r>
      <w:r>
        <w:rPr>
          <w:sz w:val="24"/>
          <w:lang w:val="el-GR"/>
        </w:rPr>
        <w:t xml:space="preserve"> για την υλοποίησή τους. Επομένως, όλα αυτά συντέλεσαν στην ανάπτυξη ενός νέου προτύπου της </w:t>
      </w:r>
      <w:r>
        <w:rPr>
          <w:sz w:val="24"/>
        </w:rPr>
        <w:t xml:space="preserve">HTML, </w:t>
      </w:r>
      <w:r>
        <w:rPr>
          <w:sz w:val="24"/>
          <w:lang w:val="el-GR"/>
        </w:rPr>
        <w:t xml:space="preserve">της </w:t>
      </w:r>
      <w:r>
        <w:rPr>
          <w:sz w:val="24"/>
        </w:rPr>
        <w:t>HTML5</w:t>
      </w:r>
      <w:r>
        <w:rPr>
          <w:sz w:val="24"/>
          <w:lang w:val="el-GR"/>
        </w:rPr>
        <w:t>.</w:t>
      </w:r>
    </w:p>
    <w:p w:rsidR="00D97586" w:rsidRDefault="00207590">
      <w:pPr>
        <w:jc w:val="both"/>
      </w:pPr>
      <w:r>
        <w:rPr>
          <w:sz w:val="24"/>
          <w:lang w:val="el-GR"/>
        </w:rPr>
        <w:t xml:space="preserve">Η </w:t>
      </w:r>
      <w:r>
        <w:rPr>
          <w:sz w:val="24"/>
        </w:rPr>
        <w:t xml:space="preserve">HTML5 </w:t>
      </w:r>
      <w:r>
        <w:rPr>
          <w:sz w:val="24"/>
          <w:lang w:val="el-GR"/>
        </w:rPr>
        <w:t xml:space="preserve">αποτελεί το νέο πρότυπο για την </w:t>
      </w:r>
      <w:r>
        <w:rPr>
          <w:sz w:val="24"/>
        </w:rPr>
        <w:t>HTML,</w:t>
      </w:r>
      <w:r>
        <w:rPr>
          <w:sz w:val="24"/>
          <w:lang w:val="el-GR"/>
        </w:rPr>
        <w:t xml:space="preserve"> την </w:t>
      </w:r>
      <w:r>
        <w:rPr>
          <w:sz w:val="24"/>
        </w:rPr>
        <w:t>XHTML</w:t>
      </w:r>
      <w:r>
        <w:rPr>
          <w:sz w:val="24"/>
          <w:lang w:val="el-GR"/>
        </w:rPr>
        <w:t xml:space="preserve"> και την </w:t>
      </w:r>
      <w:r>
        <w:rPr>
          <w:sz w:val="24"/>
        </w:rPr>
        <w:t>HTML DOM</w:t>
      </w:r>
      <w:r>
        <w:rPr>
          <w:sz w:val="24"/>
          <w:lang w:val="el-GR"/>
        </w:rPr>
        <w:t xml:space="preserve">. Η ανάπτυξή της πραγματοποιήθηκε με την συνεργασία της </w:t>
      </w:r>
      <w:r>
        <w:rPr>
          <w:sz w:val="24"/>
        </w:rPr>
        <w:t>W3C</w:t>
      </w:r>
      <w:r>
        <w:rPr>
          <w:sz w:val="24"/>
          <w:lang w:val="el-GR"/>
        </w:rPr>
        <w:t xml:space="preserve"> και της </w:t>
      </w:r>
      <w:r>
        <w:rPr>
          <w:sz w:val="24"/>
        </w:rPr>
        <w:t>WHATWG</w:t>
      </w:r>
      <w:r>
        <w:rPr>
          <w:sz w:val="24"/>
          <w:lang w:val="el-GR"/>
        </w:rPr>
        <w:t xml:space="preserve"> (</w:t>
      </w:r>
      <w:r>
        <w:rPr>
          <w:sz w:val="24"/>
        </w:rPr>
        <w:t xml:space="preserve">Web Hypertext Application Technology Working Group). </w:t>
      </w:r>
      <w:proofErr w:type="gramStart"/>
      <w:r>
        <w:rPr>
          <w:sz w:val="24"/>
        </w:rPr>
        <w:t>H WHATWG</w:t>
      </w:r>
      <w:r>
        <w:rPr>
          <w:sz w:val="24"/>
          <w:lang w:val="el-GR"/>
        </w:rPr>
        <w:t xml:space="preserve"> εργαζόταν στις </w:t>
      </w:r>
      <w:r>
        <w:rPr>
          <w:sz w:val="24"/>
        </w:rPr>
        <w:t xml:space="preserve">web </w:t>
      </w:r>
      <w:r>
        <w:rPr>
          <w:sz w:val="24"/>
          <w:lang w:val="el-GR"/>
        </w:rPr>
        <w:t xml:space="preserve">φόρμες και εφαρμογές, ενώ η </w:t>
      </w:r>
      <w:r>
        <w:rPr>
          <w:sz w:val="24"/>
        </w:rPr>
        <w:t>W3C</w:t>
      </w:r>
      <w:r>
        <w:rPr>
          <w:sz w:val="24"/>
          <w:lang w:val="el-GR"/>
        </w:rPr>
        <w:t xml:space="preserve">, ασχολήθηκε με την ανάπτυξη του νέου προτύπου </w:t>
      </w:r>
      <w:r>
        <w:rPr>
          <w:sz w:val="24"/>
        </w:rPr>
        <w:t>XHTML 2.0.</w:t>
      </w:r>
      <w:proofErr w:type="gramEnd"/>
      <w:r>
        <w:rPr>
          <w:sz w:val="24"/>
          <w:lang w:val="el-GR"/>
        </w:rPr>
        <w:t xml:space="preserve"> Το 2006 αποφάσισαν λοιπόν να συνεργαστούν με σκοπό την δημιουργία της </w:t>
      </w:r>
      <w:r>
        <w:rPr>
          <w:sz w:val="24"/>
        </w:rPr>
        <w:t>HTML5</w:t>
      </w:r>
      <w:r>
        <w:rPr>
          <w:sz w:val="24"/>
          <w:lang w:val="el-GR"/>
        </w:rPr>
        <w:t>.</w:t>
      </w:r>
    </w:p>
    <w:p w:rsidR="00D97586" w:rsidRDefault="00207590">
      <w:pPr>
        <w:jc w:val="both"/>
      </w:pPr>
      <w:r>
        <w:rPr>
          <w:sz w:val="24"/>
          <w:lang w:val="el-GR"/>
        </w:rPr>
        <w:t xml:space="preserve">Η </w:t>
      </w:r>
      <w:r>
        <w:rPr>
          <w:sz w:val="24"/>
        </w:rPr>
        <w:t>HTML5</w:t>
      </w:r>
      <w:r>
        <w:rPr>
          <w:sz w:val="24"/>
          <w:lang w:val="el-GR"/>
        </w:rPr>
        <w:t xml:space="preserve"> αναπτύχθηκε με βάση ορισμένους κανόνες:</w:t>
      </w:r>
    </w:p>
    <w:p w:rsidR="00D97586" w:rsidRDefault="00207590">
      <w:pPr>
        <w:pStyle w:val="a7"/>
        <w:numPr>
          <w:ilvl w:val="0"/>
          <w:numId w:val="3"/>
        </w:numPr>
        <w:jc w:val="both"/>
      </w:pPr>
      <w:r>
        <w:rPr>
          <w:lang w:val="el-GR"/>
        </w:rPr>
        <w:t xml:space="preserve">Νέα χαρακτηριστικά έπρεπε να προστεθούν στην δομή των </w:t>
      </w:r>
      <w:r>
        <w:t xml:space="preserve">HTML, CSS </w:t>
      </w:r>
      <w:r>
        <w:rPr>
          <w:lang w:val="el-GR"/>
        </w:rPr>
        <w:t xml:space="preserve">και </w:t>
      </w:r>
      <w:r>
        <w:t>JavaScript</w:t>
      </w:r>
    </w:p>
    <w:p w:rsidR="00D97586" w:rsidRDefault="00207590">
      <w:pPr>
        <w:pStyle w:val="a7"/>
        <w:numPr>
          <w:ilvl w:val="0"/>
          <w:numId w:val="3"/>
        </w:numPr>
        <w:jc w:val="both"/>
      </w:pPr>
      <w:r>
        <w:rPr>
          <w:lang w:val="el-GR"/>
        </w:rPr>
        <w:t xml:space="preserve">Μείωση των περιπτώσεων που χρειάζεται η εγκατάσταση </w:t>
      </w:r>
      <w:r>
        <w:t>plugins</w:t>
      </w:r>
      <w:r>
        <w:rPr>
          <w:lang w:val="el-GR"/>
        </w:rPr>
        <w:t xml:space="preserve"> στον </w:t>
      </w:r>
      <w:r>
        <w:t>browser</w:t>
      </w:r>
      <w:r>
        <w:rPr>
          <w:lang w:val="el-GR"/>
        </w:rPr>
        <w:t xml:space="preserve">για στοιχεία όπως βίντεο και </w:t>
      </w:r>
      <w:r>
        <w:t>audio</w:t>
      </w:r>
    </w:p>
    <w:p w:rsidR="00D97586" w:rsidRDefault="00207590">
      <w:pPr>
        <w:pStyle w:val="a7"/>
        <w:numPr>
          <w:ilvl w:val="0"/>
          <w:numId w:val="3"/>
        </w:numPr>
        <w:jc w:val="both"/>
        <w:rPr>
          <w:lang w:val="el-GR"/>
        </w:rPr>
      </w:pPr>
      <w:r>
        <w:rPr>
          <w:lang w:val="el-GR"/>
        </w:rPr>
        <w:t>Καλύτερη διαχείριση σφαλμάτων</w:t>
      </w:r>
    </w:p>
    <w:p w:rsidR="00D97586" w:rsidRDefault="00207590">
      <w:pPr>
        <w:pStyle w:val="a7"/>
        <w:numPr>
          <w:ilvl w:val="0"/>
          <w:numId w:val="3"/>
        </w:numPr>
        <w:jc w:val="both"/>
      </w:pPr>
      <w:r>
        <w:rPr>
          <w:lang w:val="el-GR"/>
        </w:rPr>
        <w:t xml:space="preserve">Προσθήκη περισσότερων ετικετών, οι οποίες θα αντικαταστήσουν κομμάτια κώδικα </w:t>
      </w:r>
      <w:r>
        <w:t>JavaScript</w:t>
      </w:r>
      <w:r>
        <w:rPr>
          <w:lang w:val="el-GR"/>
        </w:rPr>
        <w:t xml:space="preserve"> που χρησιμοποιούσαν συχνά οι </w:t>
      </w:r>
      <w:r>
        <w:t>web designers</w:t>
      </w:r>
    </w:p>
    <w:p w:rsidR="00D97586" w:rsidRDefault="00207590">
      <w:pPr>
        <w:pStyle w:val="a7"/>
        <w:numPr>
          <w:ilvl w:val="0"/>
          <w:numId w:val="3"/>
        </w:numPr>
        <w:jc w:val="both"/>
        <w:rPr>
          <w:lang w:val="el-GR"/>
        </w:rPr>
      </w:pPr>
      <w:r>
        <w:rPr>
          <w:lang w:val="el-GR"/>
        </w:rPr>
        <w:t>Έπρεπε να είναι αυτόνομο χωρίς να χρειάζεται κομμάτια κώδικα από άλλα πρότυπα</w:t>
      </w:r>
    </w:p>
    <w:p w:rsidR="00D97586" w:rsidRDefault="00207590">
      <w:pPr>
        <w:pStyle w:val="a7"/>
        <w:numPr>
          <w:ilvl w:val="0"/>
          <w:numId w:val="3"/>
        </w:numPr>
        <w:jc w:val="both"/>
        <w:rPr>
          <w:lang w:val="el-GR"/>
        </w:rPr>
      </w:pPr>
      <w:r>
        <w:rPr>
          <w:lang w:val="el-GR"/>
        </w:rPr>
        <w:t>Τα βήματα σχεδιασμού και ανάπτυξης θα έπρεπε να είναι ορατά στο κοινό</w:t>
      </w:r>
    </w:p>
    <w:p w:rsidR="00D97586" w:rsidRDefault="00D97586">
      <w:pPr>
        <w:pStyle w:val="2"/>
        <w:jc w:val="both"/>
        <w:rPr>
          <w:rFonts w:ascii="Calibri" w:eastAsia="Calibri" w:hAnsi="Calibri"/>
          <w:b w:val="0"/>
          <w:bCs w:val="0"/>
          <w:color w:val="auto"/>
          <w:sz w:val="22"/>
          <w:szCs w:val="22"/>
        </w:rPr>
      </w:pPr>
    </w:p>
    <w:p w:rsidR="00D97586" w:rsidRDefault="00207590">
      <w:pPr>
        <w:pStyle w:val="2"/>
        <w:jc w:val="both"/>
        <w:rPr>
          <w:rFonts w:eastAsia="Calibri"/>
          <w:lang w:val="el-GR"/>
        </w:rPr>
      </w:pPr>
      <w:r>
        <w:rPr>
          <w:rFonts w:eastAsia="Calibri"/>
          <w:lang w:val="el-GR"/>
        </w:rPr>
        <w:t>ΝΕΑ ΣΗΜΑΣΙΟΛΟΓΙΑ / ΔΟΜΙΚΑ ΣΤΟΙΧΕΙΑ</w:t>
      </w:r>
    </w:p>
    <w:p w:rsidR="00D97586" w:rsidRDefault="00207590">
      <w:pPr>
        <w:jc w:val="both"/>
      </w:pPr>
      <w:r>
        <w:rPr>
          <w:sz w:val="24"/>
          <w:lang w:val="el-GR"/>
        </w:rPr>
        <w:t xml:space="preserve">Η </w:t>
      </w:r>
      <w:r>
        <w:rPr>
          <w:sz w:val="24"/>
        </w:rPr>
        <w:t>HTML5</w:t>
      </w:r>
      <w:r>
        <w:rPr>
          <w:sz w:val="24"/>
          <w:lang w:val="el-GR"/>
        </w:rPr>
        <w:t xml:space="preserve"> προσφέρει τα εξής νέα στοιχεία για καλύτερη δομή:</w:t>
      </w:r>
    </w:p>
    <w:p w:rsidR="00D97586" w:rsidRDefault="007D0222">
      <w:pPr>
        <w:jc w:val="both"/>
        <w:rPr>
          <w:sz w:val="24"/>
          <w:lang w:val="el-GR"/>
        </w:rPr>
      </w:pPr>
      <w:r>
        <w:rPr>
          <w:noProof/>
          <w:lang w:val="el-GR" w:eastAsia="el-GR"/>
        </w:rPr>
        <w:drawing>
          <wp:anchor distT="0" distB="0" distL="114300" distR="114300" simplePos="0" relativeHeight="251670528" behindDoc="0" locked="0" layoutInCell="1" allowOverlap="1" wp14:anchorId="1EBA6123" wp14:editId="6F2D45AB">
            <wp:simplePos x="0" y="0"/>
            <wp:positionH relativeFrom="column">
              <wp:posOffset>0</wp:posOffset>
            </wp:positionH>
            <wp:positionV relativeFrom="paragraph">
              <wp:posOffset>180340</wp:posOffset>
            </wp:positionV>
            <wp:extent cx="4057650" cy="4285615"/>
            <wp:effectExtent l="0" t="0" r="0" b="635"/>
            <wp:wrapTight wrapText="bothSides">
              <wp:wrapPolygon edited="0">
                <wp:start x="0" y="0"/>
                <wp:lineTo x="0" y="21507"/>
                <wp:lineTo x="21499" y="21507"/>
                <wp:lineTo x="21499" y="0"/>
                <wp:lineTo x="0" y="0"/>
              </wp:wrapPolygon>
            </wp:wrapTight>
            <wp:docPr id="5" name="Εικόνα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rcRect l="19143" t="12523" r="40310" b="5445"/>
                    <a:stretch>
                      <a:fillRect/>
                    </a:stretch>
                  </pic:blipFill>
                  <pic:spPr>
                    <a:xfrm>
                      <a:off x="0" y="0"/>
                      <a:ext cx="4057650" cy="4285615"/>
                    </a:xfrm>
                    <a:prstGeom prst="rect">
                      <a:avLst/>
                    </a:prstGeom>
                    <a:noFill/>
                    <a:ln>
                      <a:noFill/>
                      <a:prstDash/>
                    </a:ln>
                  </pic:spPr>
                </pic:pic>
              </a:graphicData>
            </a:graphic>
          </wp:anchor>
        </w:drawing>
      </w:r>
    </w:p>
    <w:p w:rsidR="00D97586" w:rsidRDefault="00D97586">
      <w:pPr>
        <w:suppressAutoHyphens w:val="0"/>
        <w:jc w:val="both"/>
        <w:rPr>
          <w:lang w:val="el-GR"/>
        </w:rPr>
      </w:pPr>
    </w:p>
    <w:p w:rsidR="00D97586" w:rsidRDefault="00D97586">
      <w:pPr>
        <w:pStyle w:val="Web"/>
        <w:jc w:val="both"/>
      </w:pPr>
    </w:p>
    <w:p w:rsidR="00D97586" w:rsidRDefault="00D97586">
      <w:pPr>
        <w:pStyle w:val="Web"/>
        <w:jc w:val="both"/>
      </w:pPr>
    </w:p>
    <w:p w:rsidR="00D97586" w:rsidRDefault="00D97586">
      <w:pPr>
        <w:jc w:val="both"/>
        <w:rPr>
          <w:lang w:val="el-GR"/>
        </w:rPr>
      </w:pPr>
    </w:p>
    <w:p w:rsidR="00D97586" w:rsidRDefault="00D97586">
      <w:pPr>
        <w:jc w:val="both"/>
        <w:rPr>
          <w:lang w:val="el-GR"/>
        </w:rPr>
      </w:pPr>
    </w:p>
    <w:p w:rsidR="00D97586" w:rsidRDefault="00D97586">
      <w:pPr>
        <w:jc w:val="both"/>
        <w:rPr>
          <w:lang w:val="el-GR"/>
        </w:rPr>
      </w:pPr>
    </w:p>
    <w:p w:rsidR="00D97586" w:rsidRDefault="00D97586">
      <w:pPr>
        <w:jc w:val="both"/>
        <w:rPr>
          <w:lang w:val="el-GR"/>
        </w:rPr>
      </w:pPr>
    </w:p>
    <w:p w:rsidR="00D97586" w:rsidRDefault="00D97586">
      <w:pPr>
        <w:jc w:val="both"/>
        <w:rPr>
          <w:lang w:val="el-GR"/>
        </w:rPr>
      </w:pPr>
    </w:p>
    <w:p w:rsidR="00D97586" w:rsidRDefault="00D97586">
      <w:pPr>
        <w:jc w:val="both"/>
        <w:rPr>
          <w:lang w:val="el-GR"/>
        </w:rPr>
      </w:pPr>
    </w:p>
    <w:p w:rsidR="00D97586" w:rsidRDefault="00D97586">
      <w:pPr>
        <w:jc w:val="both"/>
        <w:rPr>
          <w:lang w:val="el-GR"/>
        </w:rPr>
      </w:pPr>
    </w:p>
    <w:p w:rsidR="00D97586" w:rsidRDefault="00D97586">
      <w:pPr>
        <w:jc w:val="both"/>
        <w:rPr>
          <w:lang w:val="el-GR"/>
        </w:rPr>
      </w:pPr>
    </w:p>
    <w:p w:rsidR="00D97586" w:rsidRDefault="00D97586">
      <w:pPr>
        <w:jc w:val="both"/>
        <w:rPr>
          <w:lang w:val="el-GR"/>
        </w:rPr>
      </w:pPr>
    </w:p>
    <w:p w:rsidR="00D97586" w:rsidRDefault="00207590">
      <w:pPr>
        <w:jc w:val="both"/>
      </w:pPr>
      <w:r>
        <w:rPr>
          <w:noProof/>
          <w:lang w:val="el-GR" w:eastAsia="el-GR"/>
        </w:rPr>
        <w:drawing>
          <wp:anchor distT="0" distB="0" distL="114300" distR="114300" simplePos="0" relativeHeight="251671552" behindDoc="0" locked="0" layoutInCell="1" allowOverlap="1">
            <wp:simplePos x="0" y="0"/>
            <wp:positionH relativeFrom="column">
              <wp:posOffset>-4152903</wp:posOffset>
            </wp:positionH>
            <wp:positionV relativeFrom="paragraph">
              <wp:posOffset>187964</wp:posOffset>
            </wp:positionV>
            <wp:extent cx="4057650" cy="3496949"/>
            <wp:effectExtent l="0" t="0" r="0" b="8251"/>
            <wp:wrapTight wrapText="bothSides">
              <wp:wrapPolygon edited="0">
                <wp:start x="0" y="0"/>
                <wp:lineTo x="0" y="21533"/>
                <wp:lineTo x="21499" y="21533"/>
                <wp:lineTo x="21499" y="0"/>
                <wp:lineTo x="0" y="0"/>
              </wp:wrapPolygon>
            </wp:wrapTight>
            <wp:docPr id="6" name="Εικόνα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rcRect l="19175" t="11897" r="40449" b="20841"/>
                    <a:stretch>
                      <a:fillRect/>
                    </a:stretch>
                  </pic:blipFill>
                  <pic:spPr>
                    <a:xfrm>
                      <a:off x="0" y="0"/>
                      <a:ext cx="4057650" cy="3496949"/>
                    </a:xfrm>
                    <a:prstGeom prst="rect">
                      <a:avLst/>
                    </a:prstGeom>
                    <a:noFill/>
                    <a:ln>
                      <a:noFill/>
                      <a:prstDash/>
                    </a:ln>
                  </pic:spPr>
                </pic:pic>
              </a:graphicData>
            </a:graphic>
          </wp:anchor>
        </w:drawing>
      </w:r>
    </w:p>
    <w:p w:rsidR="00D97586" w:rsidRDefault="00D97586">
      <w:pPr>
        <w:jc w:val="both"/>
        <w:rPr>
          <w:lang w:val="el-GR"/>
        </w:rPr>
      </w:pPr>
    </w:p>
    <w:p w:rsidR="00D97586" w:rsidRDefault="00D97586">
      <w:pPr>
        <w:pageBreakBefore/>
        <w:suppressAutoHyphens w:val="0"/>
      </w:pPr>
    </w:p>
    <w:p w:rsidR="00D97586" w:rsidRDefault="00207590">
      <w:pPr>
        <w:pStyle w:val="2"/>
        <w:jc w:val="both"/>
      </w:pPr>
      <w:r>
        <w:rPr>
          <w:noProof/>
          <w:lang w:val="el-GR" w:eastAsia="el-GR"/>
        </w:rPr>
        <w:drawing>
          <wp:anchor distT="0" distB="0" distL="114300" distR="114300" simplePos="0" relativeHeight="251662336" behindDoc="0" locked="0" layoutInCell="1" allowOverlap="1">
            <wp:simplePos x="0" y="0"/>
            <wp:positionH relativeFrom="column">
              <wp:posOffset>0</wp:posOffset>
            </wp:positionH>
            <wp:positionV relativeFrom="paragraph">
              <wp:posOffset>645795</wp:posOffset>
            </wp:positionV>
            <wp:extent cx="5077462" cy="2667003"/>
            <wp:effectExtent l="0" t="0" r="8888" b="0"/>
            <wp:wrapTopAndBottom/>
            <wp:docPr id="7" name="Εικόνα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rcRect l="38029" t="41426" r="16793" b="16378"/>
                    <a:stretch>
                      <a:fillRect/>
                    </a:stretch>
                  </pic:blipFill>
                  <pic:spPr>
                    <a:xfrm>
                      <a:off x="0" y="0"/>
                      <a:ext cx="5077462" cy="2667003"/>
                    </a:xfrm>
                    <a:prstGeom prst="rect">
                      <a:avLst/>
                    </a:prstGeom>
                    <a:noFill/>
                    <a:ln>
                      <a:noFill/>
                      <a:prstDash/>
                    </a:ln>
                  </pic:spPr>
                </pic:pic>
              </a:graphicData>
            </a:graphic>
          </wp:anchor>
        </w:drawing>
      </w:r>
      <w:r>
        <w:rPr>
          <w:rFonts w:eastAsia="Calibri"/>
          <w:lang w:val="el-GR"/>
        </w:rPr>
        <w:t>ΝΕΑ ΣΤΟΙΧΕΙΑ</w:t>
      </w:r>
    </w:p>
    <w:p w:rsidR="00D97586" w:rsidRDefault="00207590">
      <w:pPr>
        <w:jc w:val="both"/>
      </w:pPr>
      <w:r>
        <w:rPr>
          <w:sz w:val="24"/>
          <w:lang w:val="el-GR"/>
        </w:rPr>
        <w:t xml:space="preserve">Η </w:t>
      </w:r>
      <w:r>
        <w:rPr>
          <w:sz w:val="24"/>
        </w:rPr>
        <w:t>HTML5</w:t>
      </w:r>
      <w:r>
        <w:rPr>
          <w:sz w:val="24"/>
          <w:lang w:val="el-GR"/>
        </w:rPr>
        <w:t xml:space="preserve"> προσφέρει νέα στοιχεία για το περιεχόμενο των μέσων ενημέρωσης:</w:t>
      </w:r>
    </w:p>
    <w:p w:rsidR="00D97586" w:rsidRDefault="00D97586">
      <w:pPr>
        <w:jc w:val="both"/>
      </w:pPr>
    </w:p>
    <w:p w:rsidR="00D97586" w:rsidRDefault="00207590">
      <w:pPr>
        <w:pStyle w:val="2"/>
        <w:jc w:val="both"/>
      </w:pPr>
      <w:r>
        <w:rPr>
          <w:rFonts w:eastAsia="Calibri"/>
          <w:lang w:val="el-GR"/>
        </w:rPr>
        <w:t>ΤΟ ΣΤΟΙΧΕΙΟ &lt;CANVAS&gt;</w:t>
      </w:r>
    </w:p>
    <w:p w:rsidR="00D97586" w:rsidRDefault="007D0222">
      <w:pPr>
        <w:jc w:val="both"/>
        <w:rPr>
          <w:lang w:val="el-GR"/>
        </w:rPr>
      </w:pPr>
      <w:r>
        <w:rPr>
          <w:noProof/>
          <w:lang w:val="el-GR" w:eastAsia="el-GR"/>
        </w:rPr>
        <w:drawing>
          <wp:anchor distT="0" distB="0" distL="114300" distR="114300" simplePos="0" relativeHeight="251664384" behindDoc="0" locked="0" layoutInCell="1" allowOverlap="1" wp14:anchorId="48161A36" wp14:editId="12F86542">
            <wp:simplePos x="0" y="0"/>
            <wp:positionH relativeFrom="column">
              <wp:posOffset>6985</wp:posOffset>
            </wp:positionH>
            <wp:positionV relativeFrom="paragraph">
              <wp:posOffset>240665</wp:posOffset>
            </wp:positionV>
            <wp:extent cx="6037580" cy="1254125"/>
            <wp:effectExtent l="0" t="0" r="1270" b="3175"/>
            <wp:wrapTight wrapText="bothSides">
              <wp:wrapPolygon edited="0">
                <wp:start x="0" y="0"/>
                <wp:lineTo x="0" y="21327"/>
                <wp:lineTo x="21536" y="21327"/>
                <wp:lineTo x="21536" y="0"/>
                <wp:lineTo x="0" y="0"/>
              </wp:wrapPolygon>
            </wp:wrapTight>
            <wp:docPr id="8" name="Εικόνα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rcRect l="37917" t="18731" r="16853" b="64962"/>
                    <a:stretch>
                      <a:fillRect/>
                    </a:stretch>
                  </pic:blipFill>
                  <pic:spPr>
                    <a:xfrm>
                      <a:off x="0" y="0"/>
                      <a:ext cx="6037580" cy="1254125"/>
                    </a:xfrm>
                    <a:prstGeom prst="rect">
                      <a:avLst/>
                    </a:prstGeom>
                    <a:noFill/>
                    <a:ln>
                      <a:noFill/>
                      <a:prstDash/>
                    </a:ln>
                  </pic:spPr>
                </pic:pic>
              </a:graphicData>
            </a:graphic>
          </wp:anchor>
        </w:drawing>
      </w:r>
    </w:p>
    <w:p w:rsidR="00D97586" w:rsidRDefault="00D97586">
      <w:pPr>
        <w:jc w:val="both"/>
        <w:rPr>
          <w:lang w:val="el-GR"/>
        </w:rPr>
      </w:pPr>
    </w:p>
    <w:p w:rsidR="00D97586" w:rsidRDefault="00207590">
      <w:pPr>
        <w:jc w:val="both"/>
        <w:rPr>
          <w:rFonts w:ascii="Cambria" w:hAnsi="Cambria"/>
          <w:b/>
          <w:bCs/>
          <w:color w:val="4F81BD"/>
          <w:sz w:val="26"/>
          <w:szCs w:val="26"/>
          <w:lang w:val="el-GR"/>
        </w:rPr>
      </w:pPr>
      <w:r>
        <w:rPr>
          <w:rFonts w:ascii="Cambria" w:hAnsi="Cambria"/>
          <w:b/>
          <w:bCs/>
          <w:color w:val="4F81BD"/>
          <w:sz w:val="26"/>
          <w:szCs w:val="26"/>
          <w:lang w:val="el-GR"/>
        </w:rPr>
        <w:t>ΝΕΑ ΣΤΟΙΧΕΙΑ ΦΟΡΜΑΣ</w:t>
      </w:r>
    </w:p>
    <w:p w:rsidR="00D97586" w:rsidRDefault="00207590">
      <w:pPr>
        <w:jc w:val="both"/>
      </w:pPr>
      <w:r>
        <w:rPr>
          <w:noProof/>
          <w:lang w:val="el-GR" w:eastAsia="el-GR"/>
        </w:rPr>
        <w:drawing>
          <wp:anchor distT="0" distB="0" distL="114300" distR="114300" simplePos="0" relativeHeight="251665408" behindDoc="0" locked="0" layoutInCell="1" allowOverlap="1">
            <wp:simplePos x="0" y="0"/>
            <wp:positionH relativeFrom="column">
              <wp:posOffset>9525</wp:posOffset>
            </wp:positionH>
            <wp:positionV relativeFrom="paragraph">
              <wp:posOffset>490220</wp:posOffset>
            </wp:positionV>
            <wp:extent cx="6037580" cy="2134235"/>
            <wp:effectExtent l="0" t="0" r="1270" b="0"/>
            <wp:wrapTight wrapText="bothSides">
              <wp:wrapPolygon edited="0">
                <wp:start x="0" y="0"/>
                <wp:lineTo x="0" y="21401"/>
                <wp:lineTo x="21536" y="21401"/>
                <wp:lineTo x="21536" y="0"/>
                <wp:lineTo x="0" y="0"/>
              </wp:wrapPolygon>
            </wp:wrapTight>
            <wp:docPr id="9" name="Εικόνα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rcRect l="37786" t="46302" r="16835" b="24116"/>
                    <a:stretch>
                      <a:fillRect/>
                    </a:stretch>
                  </pic:blipFill>
                  <pic:spPr>
                    <a:xfrm>
                      <a:off x="0" y="0"/>
                      <a:ext cx="6037580" cy="2134235"/>
                    </a:xfrm>
                    <a:prstGeom prst="rect">
                      <a:avLst/>
                    </a:prstGeom>
                    <a:noFill/>
                    <a:ln>
                      <a:noFill/>
                      <a:prstDash/>
                    </a:ln>
                  </pic:spPr>
                </pic:pic>
              </a:graphicData>
            </a:graphic>
          </wp:anchor>
        </w:drawing>
      </w:r>
      <w:r>
        <w:rPr>
          <w:sz w:val="24"/>
          <w:lang w:val="el-GR"/>
        </w:rPr>
        <w:t>Η HTML5 προσφέρει νέα στοιχεία φόρμας για περισσότερες λειτουργίες:</w:t>
      </w:r>
    </w:p>
    <w:p w:rsidR="00D86EC4" w:rsidRDefault="007D0222">
      <w:pPr>
        <w:suppressAutoHyphens w:val="0"/>
        <w:rPr>
          <w:rFonts w:ascii="Cambria" w:hAnsi="Cambria"/>
          <w:b/>
          <w:bCs/>
          <w:color w:val="4F81BD"/>
          <w:sz w:val="26"/>
          <w:szCs w:val="26"/>
          <w:lang w:val="el-GR"/>
        </w:rPr>
      </w:pPr>
      <w:r>
        <w:rPr>
          <w:noProof/>
          <w:lang w:val="el-GR" w:eastAsia="el-GR"/>
        </w:rPr>
        <w:drawing>
          <wp:anchor distT="0" distB="0" distL="114300" distR="114300" simplePos="0" relativeHeight="251672576" behindDoc="1" locked="0" layoutInCell="1" allowOverlap="1" wp14:anchorId="04BE52DE" wp14:editId="147DBDEE">
            <wp:simplePos x="0" y="0"/>
            <wp:positionH relativeFrom="column">
              <wp:posOffset>-476250</wp:posOffset>
            </wp:positionH>
            <wp:positionV relativeFrom="paragraph">
              <wp:posOffset>-553085</wp:posOffset>
            </wp:positionV>
            <wp:extent cx="6315710" cy="4429125"/>
            <wp:effectExtent l="0" t="0" r="8890" b="9525"/>
            <wp:wrapTight wrapText="bothSides">
              <wp:wrapPolygon edited="0">
                <wp:start x="0" y="0"/>
                <wp:lineTo x="0" y="21554"/>
                <wp:lineTo x="21565" y="21554"/>
                <wp:lineTo x="21565" y="0"/>
                <wp:lineTo x="0" y="0"/>
              </wp:wrapPolygon>
            </wp:wrapTight>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l="31103" t="17364" r="20072" b="6736"/>
                    <a:stretch/>
                  </pic:blipFill>
                  <pic:spPr bwMode="auto">
                    <a:xfrm>
                      <a:off x="0" y="0"/>
                      <a:ext cx="6315710" cy="4429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C26A5">
        <w:rPr>
          <w:noProof/>
          <w:lang w:val="el-GR" w:eastAsia="el-GR"/>
        </w:rPr>
        <w:drawing>
          <wp:anchor distT="0" distB="0" distL="114300" distR="114300" simplePos="0" relativeHeight="251673600" behindDoc="1" locked="0" layoutInCell="1" allowOverlap="1" wp14:anchorId="6435854E" wp14:editId="7447E237">
            <wp:simplePos x="0" y="0"/>
            <wp:positionH relativeFrom="column">
              <wp:posOffset>-352425</wp:posOffset>
            </wp:positionH>
            <wp:positionV relativeFrom="paragraph">
              <wp:posOffset>4314825</wp:posOffset>
            </wp:positionV>
            <wp:extent cx="6299200" cy="3200400"/>
            <wp:effectExtent l="0" t="0" r="6350" b="0"/>
            <wp:wrapTight wrapText="bothSides">
              <wp:wrapPolygon edited="0">
                <wp:start x="0" y="0"/>
                <wp:lineTo x="0" y="21471"/>
                <wp:lineTo x="21556" y="21471"/>
                <wp:lineTo x="21556" y="0"/>
                <wp:lineTo x="0" y="0"/>
              </wp:wrapPolygon>
            </wp:wrapTight>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l="31465" t="25723" r="19168" b="18638"/>
                    <a:stretch/>
                  </pic:blipFill>
                  <pic:spPr bwMode="auto">
                    <a:xfrm>
                      <a:off x="0" y="0"/>
                      <a:ext cx="6299200" cy="3200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86EC4">
        <w:rPr>
          <w:rFonts w:ascii="Cambria" w:hAnsi="Cambria"/>
          <w:b/>
          <w:bCs/>
          <w:color w:val="4F81BD"/>
          <w:sz w:val="26"/>
          <w:szCs w:val="26"/>
          <w:lang w:val="el-GR"/>
        </w:rPr>
        <w:br w:type="page"/>
      </w:r>
    </w:p>
    <w:p w:rsidR="00D97586" w:rsidRDefault="00207590">
      <w:pPr>
        <w:pageBreakBefore/>
        <w:jc w:val="both"/>
      </w:pPr>
      <w:bookmarkStart w:id="0" w:name="_GoBack"/>
      <w:r>
        <w:rPr>
          <w:rFonts w:ascii="Cambria" w:hAnsi="Cambria"/>
          <w:b/>
          <w:bCs/>
          <w:color w:val="4F81BD"/>
          <w:sz w:val="26"/>
          <w:szCs w:val="26"/>
          <w:lang w:val="el-GR"/>
        </w:rPr>
        <w:t>ΒΙΒΛΙΟΓΡΑΦΙΑ</w:t>
      </w:r>
    </w:p>
    <w:bookmarkEnd w:id="0"/>
    <w:p w:rsidR="00D97586" w:rsidRDefault="002A4104">
      <w:r>
        <w:fldChar w:fldCharType="begin"/>
      </w:r>
      <w:r>
        <w:instrText xml:space="preserve"> HYPERLINK "https://el.wikipedia.org/wiki/CSS" </w:instrText>
      </w:r>
      <w:r>
        <w:fldChar w:fldCharType="separate"/>
      </w:r>
      <w:r w:rsidR="00207590">
        <w:rPr>
          <w:sz w:val="24"/>
        </w:rPr>
        <w:t>https://el.wikipedia.org/wiki/CSS</w:t>
      </w:r>
      <w:r>
        <w:rPr>
          <w:sz w:val="24"/>
        </w:rPr>
        <w:fldChar w:fldCharType="end"/>
      </w:r>
    </w:p>
    <w:p w:rsidR="00D97586" w:rsidRDefault="002A4104">
      <w:hyperlink r:id="rId19" w:history="1">
        <w:r w:rsidR="00207590">
          <w:rPr>
            <w:sz w:val="24"/>
          </w:rPr>
          <w:t>http://www.stigmahost.com/html5-%CE%BD%CE%AD%CE%B1-%CF%83%CF%84%CE%BF%CE%B9%CF%87%CE%B5%CE%AF%CE%B1/</w:t>
        </w:r>
      </w:hyperlink>
    </w:p>
    <w:p w:rsidR="00D97586" w:rsidRDefault="002A4104">
      <w:hyperlink r:id="rId20" w:history="1">
        <w:r w:rsidR="00207590">
          <w:rPr>
            <w:sz w:val="24"/>
          </w:rPr>
          <w:t>http://www.iep.edu.gr/files/vivlia/EFARMOGES_PLIROFORIKIS.pdf</w:t>
        </w:r>
      </w:hyperlink>
    </w:p>
    <w:p w:rsidR="00D97586" w:rsidRDefault="002A4104">
      <w:pPr>
        <w:jc w:val="both"/>
      </w:pPr>
      <w:hyperlink r:id="rId21" w:history="1">
        <w:r w:rsidR="00207590">
          <w:rPr>
            <w:sz w:val="24"/>
          </w:rPr>
          <w:t>https://el.wikipedia.org/wiki/CSS</w:t>
        </w:r>
      </w:hyperlink>
    </w:p>
    <w:p w:rsidR="00D97586" w:rsidRDefault="002A4104">
      <w:pPr>
        <w:jc w:val="both"/>
      </w:pPr>
      <w:hyperlink r:id="rId22" w:history="1">
        <w:r w:rsidR="00207590">
          <w:rPr>
            <w:sz w:val="24"/>
          </w:rPr>
          <w:t>http://www.cssneuse.net/the-history-of-css.php</w:t>
        </w:r>
      </w:hyperlink>
    </w:p>
    <w:p w:rsidR="00D97586" w:rsidRDefault="002A4104">
      <w:pPr>
        <w:spacing w:before="100" w:after="100" w:line="240" w:lineRule="auto"/>
        <w:jc w:val="both"/>
      </w:pPr>
      <w:hyperlink r:id="rId23" w:history="1">
        <w:r w:rsidR="00207590">
          <w:t>http://www.stigmahost.com/html5-%CE%BD%CE%AD%CE%B1-%CF%83%CF%84%CE%BF%CE%B9%CF%87%CE%B5%CE%AF%CE%B1/</w:t>
        </w:r>
      </w:hyperlink>
    </w:p>
    <w:p w:rsidR="00D97586" w:rsidRDefault="002A4104">
      <w:pPr>
        <w:jc w:val="both"/>
        <w:rPr>
          <w:sz w:val="24"/>
        </w:rPr>
      </w:pPr>
      <w:hyperlink r:id="rId24" w:history="1">
        <w:r w:rsidR="00207590">
          <w:rPr>
            <w:sz w:val="24"/>
          </w:rPr>
          <w:t>http://www.wlearn.gr/index.php/2010-11-14-15-17-49</w:t>
        </w:r>
      </w:hyperlink>
    </w:p>
    <w:p w:rsidR="000C26A5" w:rsidRDefault="000C26A5">
      <w:pPr>
        <w:jc w:val="both"/>
      </w:pPr>
      <w:r w:rsidRPr="000C26A5">
        <w:t>http://www.html.am/html-codes/background-code/</w:t>
      </w:r>
    </w:p>
    <w:p w:rsidR="00D97586" w:rsidRDefault="00207590">
      <w:pPr>
        <w:jc w:val="both"/>
      </w:pPr>
      <w:r>
        <w:rPr>
          <w:sz w:val="24"/>
          <w:lang w:val="el-GR"/>
        </w:rPr>
        <w:t>Βιβλίο Α λυκείου Εφαρμογές Πληροφορικής</w:t>
      </w:r>
    </w:p>
    <w:sectPr w:rsidR="00D97586">
      <w:pgSz w:w="11906" w:h="16838"/>
      <w:pgMar w:top="1440" w:right="1800" w:bottom="1440" w:left="18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4104" w:rsidRDefault="002A4104">
      <w:pPr>
        <w:spacing w:after="0" w:line="240" w:lineRule="auto"/>
      </w:pPr>
      <w:r>
        <w:separator/>
      </w:r>
    </w:p>
  </w:endnote>
  <w:endnote w:type="continuationSeparator" w:id="0">
    <w:p w:rsidR="002A4104" w:rsidRDefault="002A41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4104" w:rsidRDefault="002A4104">
      <w:pPr>
        <w:spacing w:after="0" w:line="240" w:lineRule="auto"/>
      </w:pPr>
      <w:r>
        <w:rPr>
          <w:color w:val="000000"/>
        </w:rPr>
        <w:separator/>
      </w:r>
    </w:p>
  </w:footnote>
  <w:footnote w:type="continuationSeparator" w:id="0">
    <w:p w:rsidR="002A4104" w:rsidRDefault="002A410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D3D92"/>
    <w:multiLevelType w:val="multilevel"/>
    <w:tmpl w:val="94227A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32D7319C"/>
    <w:multiLevelType w:val="multilevel"/>
    <w:tmpl w:val="E01632E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nsid w:val="769759DF"/>
    <w:multiLevelType w:val="multilevel"/>
    <w:tmpl w:val="125485D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autoHyphenation/>
  <w:characterSpacingControl w:val="doNotCompress"/>
  <w:savePreviewPicture/>
  <w:footnotePr>
    <w:footnote w:id="-1"/>
    <w:footnote w:id="0"/>
  </w:footnotePr>
  <w:endnotePr>
    <w:endnote w:id="-1"/>
    <w:endnote w:id="0"/>
  </w:endnotePr>
  <w:compat>
    <w:compatSetting w:name="compatibilityMode" w:uri="http://schemas.microsoft.com/office/word" w:val="14"/>
  </w:compat>
  <w:rsids>
    <w:rsidRoot w:val="00D97586"/>
    <w:rsid w:val="0008549C"/>
    <w:rsid w:val="000C26A5"/>
    <w:rsid w:val="001F5A3E"/>
    <w:rsid w:val="00207590"/>
    <w:rsid w:val="002A4104"/>
    <w:rsid w:val="00455724"/>
    <w:rsid w:val="007D0222"/>
    <w:rsid w:val="00831CB7"/>
    <w:rsid w:val="00D86EC4"/>
    <w:rsid w:val="00D9758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l-GR" w:eastAsia="en-US" w:bidi="ar-SA"/>
      </w:rPr>
    </w:rPrDefault>
    <w:pPrDefault>
      <w:pPr>
        <w:autoSpaceDN w:val="0"/>
        <w:spacing w:after="200" w:line="276" w:lineRule="auto"/>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pPr>
      <w:suppressAutoHyphens/>
    </w:pPr>
    <w:rPr>
      <w:lang w:val="en-US"/>
    </w:rPr>
  </w:style>
  <w:style w:type="paragraph" w:styleId="1">
    <w:name w:val="heading 1"/>
    <w:basedOn w:val="a"/>
    <w:next w:val="a"/>
    <w:pPr>
      <w:keepNext/>
      <w:keepLines/>
      <w:spacing w:before="480" w:after="0"/>
      <w:outlineLvl w:val="0"/>
    </w:pPr>
    <w:rPr>
      <w:rFonts w:ascii="Cambria" w:eastAsia="Times New Roman" w:hAnsi="Cambria"/>
      <w:b/>
      <w:bCs/>
      <w:color w:val="365F91"/>
      <w:sz w:val="28"/>
      <w:szCs w:val="28"/>
    </w:rPr>
  </w:style>
  <w:style w:type="paragraph" w:styleId="2">
    <w:name w:val="heading 2"/>
    <w:basedOn w:val="a"/>
    <w:next w:val="a"/>
    <w:pPr>
      <w:keepNext/>
      <w:keepLines/>
      <w:spacing w:before="200" w:after="0"/>
      <w:outlineLvl w:val="1"/>
    </w:pPr>
    <w:rPr>
      <w:rFonts w:ascii="Cambria" w:eastAsia="Times New Roman" w:hAnsi="Cambria"/>
      <w:b/>
      <w:bCs/>
      <w:color w:val="4F81BD"/>
      <w:sz w:val="26"/>
      <w:szCs w:val="26"/>
    </w:rPr>
  </w:style>
  <w:style w:type="paragraph" w:styleId="3">
    <w:name w:val="heading 3"/>
    <w:basedOn w:val="a"/>
    <w:pPr>
      <w:spacing w:before="100" w:after="100" w:line="240" w:lineRule="auto"/>
      <w:outlineLvl w:val="2"/>
    </w:pPr>
    <w:rPr>
      <w:rFonts w:ascii="Times New Roman" w:eastAsia="Times New Roman" w:hAnsi="Times New Roman"/>
      <w:b/>
      <w:bCs/>
      <w:sz w:val="27"/>
      <w:szCs w:val="27"/>
      <w:lang w:val="el-GR" w:eastAsia="el-GR"/>
    </w:rPr>
  </w:style>
  <w:style w:type="paragraph" w:styleId="4">
    <w:name w:val="heading 4"/>
    <w:basedOn w:val="a"/>
    <w:next w:val="a"/>
    <w:pPr>
      <w:keepNext/>
      <w:keepLines/>
      <w:spacing w:before="200" w:after="0"/>
      <w:outlineLvl w:val="3"/>
    </w:pPr>
    <w:rPr>
      <w:rFonts w:ascii="Cambria" w:eastAsia="Times New Roman" w:hAnsi="Cambria"/>
      <w:b/>
      <w:bCs/>
      <w:i/>
      <w:iCs/>
      <w:color w:val="4F81BD"/>
    </w:rPr>
  </w:style>
  <w:style w:type="paragraph" w:styleId="5">
    <w:name w:val="heading 5"/>
    <w:basedOn w:val="a"/>
    <w:next w:val="a"/>
    <w:pPr>
      <w:keepNext/>
      <w:keepLines/>
      <w:spacing w:before="200" w:after="0"/>
      <w:outlineLvl w:val="4"/>
    </w:pPr>
    <w:rPr>
      <w:rFonts w:ascii="Cambria" w:eastAsia="Times New Roman" w:hAnsi="Cambria"/>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pPr>
      <w:suppressAutoHyphens/>
      <w:spacing w:after="0" w:line="240" w:lineRule="auto"/>
    </w:pPr>
    <w:rPr>
      <w:lang w:val="en-US"/>
    </w:rPr>
  </w:style>
  <w:style w:type="paragraph" w:styleId="Web">
    <w:name w:val="Normal (Web)"/>
    <w:basedOn w:val="a"/>
    <w:pPr>
      <w:spacing w:before="100" w:after="100" w:line="240" w:lineRule="auto"/>
    </w:pPr>
    <w:rPr>
      <w:rFonts w:ascii="Times New Roman" w:eastAsia="Times New Roman" w:hAnsi="Times New Roman"/>
      <w:sz w:val="24"/>
      <w:szCs w:val="24"/>
      <w:lang w:val="el-GR" w:eastAsia="el-GR"/>
    </w:rPr>
  </w:style>
  <w:style w:type="character" w:styleId="-">
    <w:name w:val="Hyperlink"/>
    <w:basedOn w:val="a0"/>
    <w:rPr>
      <w:color w:val="0000FF"/>
      <w:u w:val="single"/>
    </w:rPr>
  </w:style>
  <w:style w:type="character" w:customStyle="1" w:styleId="3Char">
    <w:name w:val="Επικεφαλίδα 3 Char"/>
    <w:basedOn w:val="a0"/>
    <w:rPr>
      <w:rFonts w:ascii="Times New Roman" w:eastAsia="Times New Roman" w:hAnsi="Times New Roman" w:cs="Times New Roman"/>
      <w:b/>
      <w:bCs/>
      <w:sz w:val="27"/>
      <w:szCs w:val="27"/>
      <w:lang w:eastAsia="el-GR"/>
    </w:rPr>
  </w:style>
  <w:style w:type="character" w:customStyle="1" w:styleId="mw-headline">
    <w:name w:val="mw-headline"/>
    <w:basedOn w:val="a0"/>
  </w:style>
  <w:style w:type="character" w:styleId="a4">
    <w:name w:val="Emphasis"/>
    <w:basedOn w:val="a0"/>
    <w:rPr>
      <w:i/>
      <w:iCs/>
    </w:rPr>
  </w:style>
  <w:style w:type="character" w:styleId="a5">
    <w:name w:val="Strong"/>
    <w:basedOn w:val="a0"/>
    <w:rPr>
      <w:b/>
      <w:bCs/>
    </w:rPr>
  </w:style>
  <w:style w:type="paragraph" w:styleId="a6">
    <w:name w:val="Balloon Text"/>
    <w:basedOn w:val="a"/>
    <w:pPr>
      <w:spacing w:after="0" w:line="240" w:lineRule="auto"/>
    </w:pPr>
    <w:rPr>
      <w:rFonts w:ascii="Tahoma" w:hAnsi="Tahoma" w:cs="Tahoma"/>
      <w:sz w:val="16"/>
      <w:szCs w:val="16"/>
    </w:rPr>
  </w:style>
  <w:style w:type="character" w:customStyle="1" w:styleId="Char">
    <w:name w:val="Κείμενο πλαισίου Char"/>
    <w:basedOn w:val="a0"/>
    <w:rPr>
      <w:rFonts w:ascii="Tahoma" w:hAnsi="Tahoma" w:cs="Tahoma"/>
      <w:sz w:val="16"/>
      <w:szCs w:val="16"/>
      <w:lang w:val="en-US"/>
    </w:rPr>
  </w:style>
  <w:style w:type="character" w:customStyle="1" w:styleId="2Char">
    <w:name w:val="Επικεφαλίδα 2 Char"/>
    <w:basedOn w:val="a0"/>
    <w:rPr>
      <w:rFonts w:ascii="Cambria" w:eastAsia="Times New Roman" w:hAnsi="Cambria" w:cs="Times New Roman"/>
      <w:b/>
      <w:bCs/>
      <w:color w:val="4F81BD"/>
      <w:sz w:val="26"/>
      <w:szCs w:val="26"/>
      <w:lang w:val="en-US"/>
    </w:rPr>
  </w:style>
  <w:style w:type="character" w:customStyle="1" w:styleId="1Char">
    <w:name w:val="Επικεφαλίδα 1 Char"/>
    <w:basedOn w:val="a0"/>
    <w:rPr>
      <w:rFonts w:ascii="Cambria" w:eastAsia="Times New Roman" w:hAnsi="Cambria" w:cs="Times New Roman"/>
      <w:b/>
      <w:bCs/>
      <w:color w:val="365F91"/>
      <w:sz w:val="28"/>
      <w:szCs w:val="28"/>
      <w:lang w:val="en-US"/>
    </w:rPr>
  </w:style>
  <w:style w:type="character" w:customStyle="1" w:styleId="4Char">
    <w:name w:val="Επικεφαλίδα 4 Char"/>
    <w:basedOn w:val="a0"/>
    <w:rPr>
      <w:rFonts w:ascii="Cambria" w:eastAsia="Times New Roman" w:hAnsi="Cambria" w:cs="Times New Roman"/>
      <w:b/>
      <w:bCs/>
      <w:i/>
      <w:iCs/>
      <w:color w:val="4F81BD"/>
      <w:lang w:val="en-US"/>
    </w:rPr>
  </w:style>
  <w:style w:type="paragraph" w:styleId="a7">
    <w:name w:val="List Paragraph"/>
    <w:basedOn w:val="a"/>
    <w:pPr>
      <w:ind w:left="720"/>
    </w:pPr>
  </w:style>
  <w:style w:type="paragraph" w:styleId="a8">
    <w:name w:val="Title"/>
    <w:basedOn w:val="a"/>
    <w:next w:val="a"/>
    <w:pPr>
      <w:pBdr>
        <w:bottom w:val="single" w:sz="8" w:space="4" w:color="4F81BD"/>
      </w:pBdr>
      <w:spacing w:after="300" w:line="240" w:lineRule="auto"/>
    </w:pPr>
    <w:rPr>
      <w:rFonts w:ascii="Cambria" w:eastAsia="Times New Roman" w:hAnsi="Cambria"/>
      <w:color w:val="17365D"/>
      <w:spacing w:val="5"/>
      <w:kern w:val="3"/>
      <w:sz w:val="52"/>
      <w:szCs w:val="52"/>
    </w:rPr>
  </w:style>
  <w:style w:type="character" w:customStyle="1" w:styleId="Char0">
    <w:name w:val="Τίτλος Char"/>
    <w:basedOn w:val="a0"/>
    <w:rPr>
      <w:rFonts w:ascii="Cambria" w:eastAsia="Times New Roman" w:hAnsi="Cambria" w:cs="Times New Roman"/>
      <w:color w:val="17365D"/>
      <w:spacing w:val="5"/>
      <w:kern w:val="3"/>
      <w:sz w:val="52"/>
      <w:szCs w:val="52"/>
      <w:lang w:val="en-US"/>
    </w:rPr>
  </w:style>
  <w:style w:type="character" w:customStyle="1" w:styleId="5Char">
    <w:name w:val="Επικεφαλίδα 5 Char"/>
    <w:basedOn w:val="a0"/>
    <w:rPr>
      <w:rFonts w:ascii="Cambria" w:eastAsia="Times New Roman" w:hAnsi="Cambria" w:cs="Times New Roman"/>
      <w:color w:val="243F60"/>
      <w:lang w:val="en-US"/>
    </w:rPr>
  </w:style>
  <w:style w:type="character" w:styleId="-0">
    <w:name w:val="FollowedHyperlink"/>
    <w:basedOn w:val="a0"/>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l-GR" w:eastAsia="en-US" w:bidi="ar-SA"/>
      </w:rPr>
    </w:rPrDefault>
    <w:pPrDefault>
      <w:pPr>
        <w:autoSpaceDN w:val="0"/>
        <w:spacing w:after="200" w:line="276" w:lineRule="auto"/>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pPr>
      <w:suppressAutoHyphens/>
    </w:pPr>
    <w:rPr>
      <w:lang w:val="en-US"/>
    </w:rPr>
  </w:style>
  <w:style w:type="paragraph" w:styleId="1">
    <w:name w:val="heading 1"/>
    <w:basedOn w:val="a"/>
    <w:next w:val="a"/>
    <w:pPr>
      <w:keepNext/>
      <w:keepLines/>
      <w:spacing w:before="480" w:after="0"/>
      <w:outlineLvl w:val="0"/>
    </w:pPr>
    <w:rPr>
      <w:rFonts w:ascii="Cambria" w:eastAsia="Times New Roman" w:hAnsi="Cambria"/>
      <w:b/>
      <w:bCs/>
      <w:color w:val="365F91"/>
      <w:sz w:val="28"/>
      <w:szCs w:val="28"/>
    </w:rPr>
  </w:style>
  <w:style w:type="paragraph" w:styleId="2">
    <w:name w:val="heading 2"/>
    <w:basedOn w:val="a"/>
    <w:next w:val="a"/>
    <w:pPr>
      <w:keepNext/>
      <w:keepLines/>
      <w:spacing w:before="200" w:after="0"/>
      <w:outlineLvl w:val="1"/>
    </w:pPr>
    <w:rPr>
      <w:rFonts w:ascii="Cambria" w:eastAsia="Times New Roman" w:hAnsi="Cambria"/>
      <w:b/>
      <w:bCs/>
      <w:color w:val="4F81BD"/>
      <w:sz w:val="26"/>
      <w:szCs w:val="26"/>
    </w:rPr>
  </w:style>
  <w:style w:type="paragraph" w:styleId="3">
    <w:name w:val="heading 3"/>
    <w:basedOn w:val="a"/>
    <w:pPr>
      <w:spacing w:before="100" w:after="100" w:line="240" w:lineRule="auto"/>
      <w:outlineLvl w:val="2"/>
    </w:pPr>
    <w:rPr>
      <w:rFonts w:ascii="Times New Roman" w:eastAsia="Times New Roman" w:hAnsi="Times New Roman"/>
      <w:b/>
      <w:bCs/>
      <w:sz w:val="27"/>
      <w:szCs w:val="27"/>
      <w:lang w:val="el-GR" w:eastAsia="el-GR"/>
    </w:rPr>
  </w:style>
  <w:style w:type="paragraph" w:styleId="4">
    <w:name w:val="heading 4"/>
    <w:basedOn w:val="a"/>
    <w:next w:val="a"/>
    <w:pPr>
      <w:keepNext/>
      <w:keepLines/>
      <w:spacing w:before="200" w:after="0"/>
      <w:outlineLvl w:val="3"/>
    </w:pPr>
    <w:rPr>
      <w:rFonts w:ascii="Cambria" w:eastAsia="Times New Roman" w:hAnsi="Cambria"/>
      <w:b/>
      <w:bCs/>
      <w:i/>
      <w:iCs/>
      <w:color w:val="4F81BD"/>
    </w:rPr>
  </w:style>
  <w:style w:type="paragraph" w:styleId="5">
    <w:name w:val="heading 5"/>
    <w:basedOn w:val="a"/>
    <w:next w:val="a"/>
    <w:pPr>
      <w:keepNext/>
      <w:keepLines/>
      <w:spacing w:before="200" w:after="0"/>
      <w:outlineLvl w:val="4"/>
    </w:pPr>
    <w:rPr>
      <w:rFonts w:ascii="Cambria" w:eastAsia="Times New Roman" w:hAnsi="Cambria"/>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pPr>
      <w:suppressAutoHyphens/>
      <w:spacing w:after="0" w:line="240" w:lineRule="auto"/>
    </w:pPr>
    <w:rPr>
      <w:lang w:val="en-US"/>
    </w:rPr>
  </w:style>
  <w:style w:type="paragraph" w:styleId="Web">
    <w:name w:val="Normal (Web)"/>
    <w:basedOn w:val="a"/>
    <w:pPr>
      <w:spacing w:before="100" w:after="100" w:line="240" w:lineRule="auto"/>
    </w:pPr>
    <w:rPr>
      <w:rFonts w:ascii="Times New Roman" w:eastAsia="Times New Roman" w:hAnsi="Times New Roman"/>
      <w:sz w:val="24"/>
      <w:szCs w:val="24"/>
      <w:lang w:val="el-GR" w:eastAsia="el-GR"/>
    </w:rPr>
  </w:style>
  <w:style w:type="character" w:styleId="-">
    <w:name w:val="Hyperlink"/>
    <w:basedOn w:val="a0"/>
    <w:rPr>
      <w:color w:val="0000FF"/>
      <w:u w:val="single"/>
    </w:rPr>
  </w:style>
  <w:style w:type="character" w:customStyle="1" w:styleId="3Char">
    <w:name w:val="Επικεφαλίδα 3 Char"/>
    <w:basedOn w:val="a0"/>
    <w:rPr>
      <w:rFonts w:ascii="Times New Roman" w:eastAsia="Times New Roman" w:hAnsi="Times New Roman" w:cs="Times New Roman"/>
      <w:b/>
      <w:bCs/>
      <w:sz w:val="27"/>
      <w:szCs w:val="27"/>
      <w:lang w:eastAsia="el-GR"/>
    </w:rPr>
  </w:style>
  <w:style w:type="character" w:customStyle="1" w:styleId="mw-headline">
    <w:name w:val="mw-headline"/>
    <w:basedOn w:val="a0"/>
  </w:style>
  <w:style w:type="character" w:styleId="a4">
    <w:name w:val="Emphasis"/>
    <w:basedOn w:val="a0"/>
    <w:rPr>
      <w:i/>
      <w:iCs/>
    </w:rPr>
  </w:style>
  <w:style w:type="character" w:styleId="a5">
    <w:name w:val="Strong"/>
    <w:basedOn w:val="a0"/>
    <w:rPr>
      <w:b/>
      <w:bCs/>
    </w:rPr>
  </w:style>
  <w:style w:type="paragraph" w:styleId="a6">
    <w:name w:val="Balloon Text"/>
    <w:basedOn w:val="a"/>
    <w:pPr>
      <w:spacing w:after="0" w:line="240" w:lineRule="auto"/>
    </w:pPr>
    <w:rPr>
      <w:rFonts w:ascii="Tahoma" w:hAnsi="Tahoma" w:cs="Tahoma"/>
      <w:sz w:val="16"/>
      <w:szCs w:val="16"/>
    </w:rPr>
  </w:style>
  <w:style w:type="character" w:customStyle="1" w:styleId="Char">
    <w:name w:val="Κείμενο πλαισίου Char"/>
    <w:basedOn w:val="a0"/>
    <w:rPr>
      <w:rFonts w:ascii="Tahoma" w:hAnsi="Tahoma" w:cs="Tahoma"/>
      <w:sz w:val="16"/>
      <w:szCs w:val="16"/>
      <w:lang w:val="en-US"/>
    </w:rPr>
  </w:style>
  <w:style w:type="character" w:customStyle="1" w:styleId="2Char">
    <w:name w:val="Επικεφαλίδα 2 Char"/>
    <w:basedOn w:val="a0"/>
    <w:rPr>
      <w:rFonts w:ascii="Cambria" w:eastAsia="Times New Roman" w:hAnsi="Cambria" w:cs="Times New Roman"/>
      <w:b/>
      <w:bCs/>
      <w:color w:val="4F81BD"/>
      <w:sz w:val="26"/>
      <w:szCs w:val="26"/>
      <w:lang w:val="en-US"/>
    </w:rPr>
  </w:style>
  <w:style w:type="character" w:customStyle="1" w:styleId="1Char">
    <w:name w:val="Επικεφαλίδα 1 Char"/>
    <w:basedOn w:val="a0"/>
    <w:rPr>
      <w:rFonts w:ascii="Cambria" w:eastAsia="Times New Roman" w:hAnsi="Cambria" w:cs="Times New Roman"/>
      <w:b/>
      <w:bCs/>
      <w:color w:val="365F91"/>
      <w:sz w:val="28"/>
      <w:szCs w:val="28"/>
      <w:lang w:val="en-US"/>
    </w:rPr>
  </w:style>
  <w:style w:type="character" w:customStyle="1" w:styleId="4Char">
    <w:name w:val="Επικεφαλίδα 4 Char"/>
    <w:basedOn w:val="a0"/>
    <w:rPr>
      <w:rFonts w:ascii="Cambria" w:eastAsia="Times New Roman" w:hAnsi="Cambria" w:cs="Times New Roman"/>
      <w:b/>
      <w:bCs/>
      <w:i/>
      <w:iCs/>
      <w:color w:val="4F81BD"/>
      <w:lang w:val="en-US"/>
    </w:rPr>
  </w:style>
  <w:style w:type="paragraph" w:styleId="a7">
    <w:name w:val="List Paragraph"/>
    <w:basedOn w:val="a"/>
    <w:pPr>
      <w:ind w:left="720"/>
    </w:pPr>
  </w:style>
  <w:style w:type="paragraph" w:styleId="a8">
    <w:name w:val="Title"/>
    <w:basedOn w:val="a"/>
    <w:next w:val="a"/>
    <w:pPr>
      <w:pBdr>
        <w:bottom w:val="single" w:sz="8" w:space="4" w:color="4F81BD"/>
      </w:pBdr>
      <w:spacing w:after="300" w:line="240" w:lineRule="auto"/>
    </w:pPr>
    <w:rPr>
      <w:rFonts w:ascii="Cambria" w:eastAsia="Times New Roman" w:hAnsi="Cambria"/>
      <w:color w:val="17365D"/>
      <w:spacing w:val="5"/>
      <w:kern w:val="3"/>
      <w:sz w:val="52"/>
      <w:szCs w:val="52"/>
    </w:rPr>
  </w:style>
  <w:style w:type="character" w:customStyle="1" w:styleId="Char0">
    <w:name w:val="Τίτλος Char"/>
    <w:basedOn w:val="a0"/>
    <w:rPr>
      <w:rFonts w:ascii="Cambria" w:eastAsia="Times New Roman" w:hAnsi="Cambria" w:cs="Times New Roman"/>
      <w:color w:val="17365D"/>
      <w:spacing w:val="5"/>
      <w:kern w:val="3"/>
      <w:sz w:val="52"/>
      <w:szCs w:val="52"/>
      <w:lang w:val="en-US"/>
    </w:rPr>
  </w:style>
  <w:style w:type="character" w:customStyle="1" w:styleId="5Char">
    <w:name w:val="Επικεφαλίδα 5 Char"/>
    <w:basedOn w:val="a0"/>
    <w:rPr>
      <w:rFonts w:ascii="Cambria" w:eastAsia="Times New Roman" w:hAnsi="Cambria" w:cs="Times New Roman"/>
      <w:color w:val="243F60"/>
      <w:lang w:val="en-US"/>
    </w:rPr>
  </w:style>
  <w:style w:type="character" w:styleId="-0">
    <w:name w:val="FollowedHyperlink"/>
    <w:basedOn w:val="a0"/>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hyperlink" Target="https://el.wikipedia.org/wiki/CSS"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www.iep.edu.gr/files/vivlia/EFARMOGES_PLIROFORIKIS.pdf"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wlearn.gr/index.php/2010-11-14-15-17-49"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stigmahost.com/html5-&#957;&#941;&#945;-&#963;&#964;&#959;&#953;&#967;&#949;&#943;&#945;/" TargetMode="External"/><Relationship Id="rId10" Type="http://schemas.openxmlformats.org/officeDocument/2006/relationships/image" Target="media/image3.jpeg"/><Relationship Id="rId19" Type="http://schemas.openxmlformats.org/officeDocument/2006/relationships/hyperlink" Target="http://www.stigmahost.com/html5-&#957;&#941;&#945;-&#963;&#964;&#959;&#953;&#967;&#949;&#943;&#94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www.cssneuse.net/the-history-of-css.php"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1361</Words>
  <Characters>7350</Characters>
  <Application>Microsoft Office Word</Application>
  <DocSecurity>0</DocSecurity>
  <Lines>61</Lines>
  <Paragraphs>17</Paragraphs>
  <ScaleCrop>false</ScaleCrop>
  <HeadingPairs>
    <vt:vector size="4" baseType="variant">
      <vt:variant>
        <vt:lpstr>Τίτλος</vt:lpstr>
      </vt:variant>
      <vt:variant>
        <vt:i4>1</vt:i4>
      </vt:variant>
      <vt:variant>
        <vt:lpstr>Επικεφαλίδες</vt:lpstr>
      </vt:variant>
      <vt:variant>
        <vt:i4>11</vt:i4>
      </vt:variant>
    </vt:vector>
  </HeadingPairs>
  <TitlesOfParts>
    <vt:vector size="12" baseType="lpstr">
      <vt:lpstr/>
      <vt:lpstr>HTML</vt:lpstr>
      <vt:lpstr>    ΓΕΝΙΚΕΣ ΓΝΩΣΕΙΣ</vt:lpstr>
      <vt:lpstr>    ΠΡΟΕΛΕΥΣΗ</vt:lpstr>
      <vt:lpstr>CSS</vt:lpstr>
      <vt:lpstr>    Η ΑΛΛΗΛΟΥΧΙΑ ΕΦΑΡΜΟΓΗΣ ΤΩΝ ΦΥΛΛΩΝ ΣΤΥΛ</vt:lpstr>
      <vt:lpstr>    ΙΣΤΟΡΙΚΗ ΑΝΑΔΡΟΜΗ</vt:lpstr>
      <vt:lpstr>HTML5</vt:lpstr>
      <vt:lpstr>    </vt:lpstr>
      <vt:lpstr>    ΝΕΑ ΣΗΜΑΣΙΟΛΟΓΙΑ / ΔΟΜΙΚΑ ΣΤΟΙΧΕΙΑ</vt:lpstr>
      <vt:lpstr>    /ΝΕΑ ΣΤΟΙΧΕΙΑ</vt:lpstr>
      <vt:lpstr>    ΤΟ ΣΤΟΙΧΕΙΟ &lt;CANVAS&gt;</vt:lpstr>
    </vt:vector>
  </TitlesOfParts>
  <Company/>
  <LinksUpToDate>false</LinksUpToDate>
  <CharactersWithSpaces>8694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Νικολέττα</dc:creator>
  <cp:lastModifiedBy>Νικολέττα</cp:lastModifiedBy>
  <cp:revision>2</cp:revision>
  <dcterms:created xsi:type="dcterms:W3CDTF">2016-04-17T15:16:00Z</dcterms:created>
  <dcterms:modified xsi:type="dcterms:W3CDTF">2016-04-17T15:16:00Z</dcterms:modified>
</cp:coreProperties>
</file>